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4E6" w:rsidRDefault="006254E6" w:rsidP="006254E6">
      <w:pPr>
        <w:pStyle w:val="4"/>
        <w:rPr>
          <w:rFonts w:ascii="Arial" w:hAnsi="Arial" w:cs="Arial"/>
          <w:color w:val="2B2F40"/>
          <w:sz w:val="36"/>
          <w:szCs w:val="36"/>
        </w:rPr>
      </w:pPr>
      <w:r>
        <w:rPr>
          <w:rFonts w:ascii="Arial" w:hAnsi="Arial" w:cs="Arial"/>
          <w:b/>
          <w:bCs/>
          <w:color w:val="2B2F40"/>
          <w:sz w:val="36"/>
          <w:szCs w:val="36"/>
        </w:rPr>
        <w:t>Информация о количестве свободных мест для приема получателей социальных услуг по формам социального обслуживания</w:t>
      </w:r>
    </w:p>
    <w:p w:rsidR="006254E6" w:rsidRPr="00196A70" w:rsidRDefault="006254E6" w:rsidP="006254E6">
      <w:pPr>
        <w:pStyle w:val="a4"/>
        <w:spacing w:before="0" w:beforeAutospacing="0" w:after="0" w:afterAutospacing="0" w:line="240" w:lineRule="atLeast"/>
        <w:ind w:firstLine="300"/>
        <w:jc w:val="center"/>
        <w:rPr>
          <w:rFonts w:ascii="Arial" w:hAnsi="Arial" w:cs="Arial"/>
          <w:color w:val="2B2F40"/>
        </w:rPr>
      </w:pPr>
      <w:r w:rsidRPr="00196A70">
        <w:rPr>
          <w:rStyle w:val="a3"/>
          <w:rFonts w:ascii="Arial" w:hAnsi="Arial" w:cs="Arial"/>
          <w:b w:val="0"/>
          <w:bCs w:val="0"/>
          <w:color w:val="2B2F40"/>
        </w:rPr>
        <w:t>Информация о количестве свободных мест для приема получателей социальных услуг по формам социального обслуживания</w:t>
      </w:r>
      <w:r w:rsidR="000F5006" w:rsidRPr="00196A70">
        <w:rPr>
          <w:rStyle w:val="a3"/>
          <w:rFonts w:ascii="Arial" w:hAnsi="Arial" w:cs="Arial"/>
          <w:b w:val="0"/>
          <w:bCs w:val="0"/>
          <w:color w:val="2B2F40"/>
        </w:rPr>
        <w:t>, финансируемых за счет бюджетных ассигнований бюджетов субъ</w:t>
      </w:r>
      <w:r w:rsidR="00467CD3" w:rsidRPr="00196A70">
        <w:rPr>
          <w:rStyle w:val="a3"/>
          <w:rFonts w:ascii="Arial" w:hAnsi="Arial" w:cs="Arial"/>
          <w:b w:val="0"/>
          <w:bCs w:val="0"/>
          <w:color w:val="2B2F40"/>
        </w:rPr>
        <w:t>ектов РФ, и количестве свободных мест для приема получателей социальных услуг по формам социального обслуживания за счет средств физических лиц</w:t>
      </w:r>
      <w:r w:rsidRPr="00196A70">
        <w:rPr>
          <w:rStyle w:val="a3"/>
          <w:rFonts w:ascii="Arial" w:hAnsi="Arial" w:cs="Arial"/>
          <w:b w:val="0"/>
          <w:bCs w:val="0"/>
          <w:color w:val="2B2F40"/>
        </w:rPr>
        <w:t> </w:t>
      </w:r>
    </w:p>
    <w:p w:rsidR="006254E6" w:rsidRPr="00196A70" w:rsidRDefault="006254E6" w:rsidP="006254E6">
      <w:pPr>
        <w:pStyle w:val="a4"/>
        <w:spacing w:before="0" w:beforeAutospacing="0" w:after="0" w:afterAutospacing="0" w:line="240" w:lineRule="atLeast"/>
        <w:ind w:firstLine="300"/>
        <w:jc w:val="center"/>
        <w:rPr>
          <w:rStyle w:val="a3"/>
          <w:rFonts w:ascii="Arial" w:hAnsi="Arial" w:cs="Arial"/>
          <w:b w:val="0"/>
          <w:bCs w:val="0"/>
          <w:color w:val="2B2F40"/>
        </w:rPr>
      </w:pPr>
      <w:r w:rsidRPr="00196A70">
        <w:rPr>
          <w:rStyle w:val="a3"/>
          <w:rFonts w:ascii="Arial" w:hAnsi="Arial" w:cs="Arial"/>
          <w:b w:val="0"/>
          <w:bCs w:val="0"/>
          <w:color w:val="2B2F40"/>
        </w:rPr>
        <w:t xml:space="preserve">по состоянию на </w:t>
      </w:r>
      <w:r w:rsidR="00AB249E">
        <w:rPr>
          <w:rFonts w:ascii="Arial" w:hAnsi="Arial" w:cs="Arial"/>
          <w:color w:val="2B2F40"/>
        </w:rPr>
        <w:t>30 июня</w:t>
      </w:r>
      <w:r w:rsidR="009D7595">
        <w:rPr>
          <w:rFonts w:ascii="Arial" w:hAnsi="Arial" w:cs="Arial"/>
          <w:color w:val="2B2F40"/>
        </w:rPr>
        <w:t xml:space="preserve"> 2022 </w:t>
      </w:r>
      <w:r w:rsidR="00196A70" w:rsidRPr="00196A70">
        <w:rPr>
          <w:rFonts w:ascii="Arial" w:hAnsi="Arial" w:cs="Arial"/>
          <w:color w:val="2B2F40"/>
        </w:rPr>
        <w:t>года</w:t>
      </w:r>
    </w:p>
    <w:p w:rsidR="00990831" w:rsidRDefault="00990831" w:rsidP="006254E6">
      <w:pPr>
        <w:pStyle w:val="a4"/>
        <w:spacing w:before="0" w:beforeAutospacing="0" w:after="0" w:afterAutospacing="0" w:line="240" w:lineRule="atLeast"/>
        <w:ind w:firstLine="300"/>
        <w:jc w:val="center"/>
        <w:rPr>
          <w:rFonts w:ascii="Arial" w:hAnsi="Arial" w:cs="Arial"/>
          <w:color w:val="2B2F40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434"/>
        <w:gridCol w:w="2841"/>
        <w:gridCol w:w="2939"/>
        <w:gridCol w:w="3506"/>
      </w:tblGrid>
      <w:tr w:rsidR="00AE6412" w:rsidTr="006254E6">
        <w:tc>
          <w:tcPr>
            <w:tcW w:w="0" w:type="auto"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54E6" w:rsidRDefault="006254E6">
            <w:pPr>
              <w:rPr>
                <w:rFonts w:ascii="Arial" w:hAnsi="Arial" w:cs="Arial"/>
                <w:color w:val="2B2F40"/>
                <w:sz w:val="21"/>
                <w:szCs w:val="21"/>
              </w:rPr>
            </w:pPr>
            <w:r>
              <w:rPr>
                <w:rFonts w:ascii="Arial" w:hAnsi="Arial" w:cs="Arial"/>
                <w:color w:val="2B2F40"/>
                <w:sz w:val="21"/>
                <w:szCs w:val="21"/>
              </w:rPr>
              <w:t>Формы социального обслуживания</w:t>
            </w:r>
          </w:p>
        </w:tc>
        <w:tc>
          <w:tcPr>
            <w:tcW w:w="0" w:type="auto"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54E6" w:rsidRDefault="006254E6">
            <w:pPr>
              <w:rPr>
                <w:rFonts w:ascii="Arial" w:hAnsi="Arial" w:cs="Arial"/>
                <w:color w:val="2B2F40"/>
                <w:sz w:val="21"/>
                <w:szCs w:val="21"/>
              </w:rPr>
            </w:pPr>
            <w:r>
              <w:rPr>
                <w:rFonts w:ascii="Arial" w:hAnsi="Arial" w:cs="Arial"/>
                <w:color w:val="2B2F40"/>
                <w:sz w:val="21"/>
                <w:szCs w:val="21"/>
              </w:rPr>
              <w:t>Плановое количество получателей социальных услуг</w:t>
            </w:r>
          </w:p>
        </w:tc>
        <w:tc>
          <w:tcPr>
            <w:tcW w:w="0" w:type="auto"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54E6" w:rsidRDefault="006254E6">
            <w:pPr>
              <w:rPr>
                <w:rFonts w:ascii="Arial" w:hAnsi="Arial" w:cs="Arial"/>
                <w:color w:val="2B2F40"/>
                <w:sz w:val="21"/>
                <w:szCs w:val="21"/>
              </w:rPr>
            </w:pPr>
            <w:r>
              <w:rPr>
                <w:rFonts w:ascii="Arial" w:hAnsi="Arial" w:cs="Arial"/>
                <w:color w:val="2B2F40"/>
                <w:sz w:val="21"/>
                <w:szCs w:val="21"/>
              </w:rPr>
              <w:t>Фактическое количество получателей социальных услуг</w:t>
            </w:r>
          </w:p>
        </w:tc>
        <w:tc>
          <w:tcPr>
            <w:tcW w:w="0" w:type="auto"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54E6" w:rsidRDefault="006254E6">
            <w:pPr>
              <w:rPr>
                <w:rFonts w:ascii="Arial" w:hAnsi="Arial" w:cs="Arial"/>
                <w:color w:val="2B2F40"/>
                <w:sz w:val="21"/>
                <w:szCs w:val="21"/>
              </w:rPr>
            </w:pPr>
            <w:r>
              <w:rPr>
                <w:rFonts w:ascii="Arial" w:hAnsi="Arial" w:cs="Arial"/>
                <w:color w:val="2B2F40"/>
                <w:sz w:val="21"/>
                <w:szCs w:val="21"/>
              </w:rPr>
              <w:t>Количество свободных мест для приема получателей социальных услуг</w:t>
            </w:r>
          </w:p>
        </w:tc>
      </w:tr>
      <w:tr w:rsidR="006254E6" w:rsidTr="006254E6">
        <w:tc>
          <w:tcPr>
            <w:tcW w:w="0" w:type="auto"/>
            <w:gridSpan w:val="4"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54E6" w:rsidRPr="009E07C1" w:rsidRDefault="006254E6">
            <w:pPr>
              <w:rPr>
                <w:rFonts w:ascii="Arial" w:hAnsi="Arial" w:cs="Arial"/>
                <w:color w:val="2B2F40"/>
                <w:sz w:val="21"/>
                <w:szCs w:val="21"/>
              </w:rPr>
            </w:pPr>
            <w:r w:rsidRPr="009E07C1">
              <w:rPr>
                <w:rStyle w:val="a3"/>
                <w:rFonts w:ascii="Arial" w:hAnsi="Arial" w:cs="Arial"/>
                <w:bCs w:val="0"/>
                <w:color w:val="2B2F40"/>
                <w:sz w:val="21"/>
                <w:szCs w:val="21"/>
              </w:rPr>
              <w:t>Социальное обслуживание на дому</w:t>
            </w:r>
          </w:p>
        </w:tc>
      </w:tr>
      <w:tr w:rsidR="00AE6412" w:rsidTr="006254E6">
        <w:tc>
          <w:tcPr>
            <w:tcW w:w="0" w:type="auto"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54E6" w:rsidRDefault="006254E6">
            <w:pPr>
              <w:rPr>
                <w:rFonts w:ascii="Arial" w:hAnsi="Arial" w:cs="Arial"/>
                <w:color w:val="2B2F40"/>
                <w:sz w:val="21"/>
                <w:szCs w:val="21"/>
              </w:rPr>
            </w:pPr>
            <w:r>
              <w:rPr>
                <w:rFonts w:ascii="Arial" w:hAnsi="Arial" w:cs="Arial"/>
                <w:color w:val="2B2F40"/>
                <w:sz w:val="21"/>
                <w:szCs w:val="21"/>
              </w:rPr>
              <w:t>Отделения социального обслуживания на дому</w:t>
            </w:r>
            <w:r w:rsidR="00AE6412">
              <w:rPr>
                <w:rFonts w:ascii="Arial" w:hAnsi="Arial" w:cs="Arial"/>
                <w:color w:val="2B2F40"/>
                <w:sz w:val="21"/>
                <w:szCs w:val="21"/>
              </w:rPr>
              <w:t xml:space="preserve"> № 1-2</w:t>
            </w:r>
          </w:p>
        </w:tc>
        <w:tc>
          <w:tcPr>
            <w:tcW w:w="0" w:type="auto"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54E6" w:rsidRPr="00E23749" w:rsidRDefault="009D7595" w:rsidP="00126C1C">
            <w:pPr>
              <w:rPr>
                <w:rFonts w:ascii="Arial" w:hAnsi="Arial" w:cs="Arial"/>
                <w:sz w:val="21"/>
                <w:szCs w:val="21"/>
              </w:rPr>
            </w:pPr>
            <w:r w:rsidRPr="00E23749">
              <w:rPr>
                <w:rFonts w:ascii="Arial" w:hAnsi="Arial" w:cs="Arial"/>
                <w:sz w:val="21"/>
                <w:szCs w:val="21"/>
              </w:rPr>
              <w:t>1093</w:t>
            </w:r>
          </w:p>
        </w:tc>
        <w:tc>
          <w:tcPr>
            <w:tcW w:w="0" w:type="auto"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54E6" w:rsidRPr="00F0547A" w:rsidRDefault="009D7595" w:rsidP="00126C1C">
            <w:pPr>
              <w:rPr>
                <w:rFonts w:ascii="Arial" w:hAnsi="Arial" w:cs="Arial"/>
                <w:sz w:val="21"/>
                <w:szCs w:val="21"/>
              </w:rPr>
            </w:pPr>
            <w:r w:rsidRPr="00F0547A">
              <w:rPr>
                <w:rFonts w:ascii="Arial" w:hAnsi="Arial" w:cs="Arial"/>
                <w:sz w:val="21"/>
                <w:szCs w:val="21"/>
              </w:rPr>
              <w:t>9</w:t>
            </w:r>
            <w:r w:rsidR="004B192D" w:rsidRPr="00F0547A">
              <w:rPr>
                <w:rFonts w:ascii="Arial" w:hAnsi="Arial" w:cs="Arial"/>
                <w:sz w:val="21"/>
                <w:szCs w:val="21"/>
              </w:rPr>
              <w:t>93</w:t>
            </w:r>
          </w:p>
        </w:tc>
        <w:tc>
          <w:tcPr>
            <w:tcW w:w="0" w:type="auto"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54E6" w:rsidRPr="00E23749" w:rsidRDefault="009D7595" w:rsidP="004B192D">
            <w:pPr>
              <w:rPr>
                <w:rFonts w:ascii="Arial" w:hAnsi="Arial" w:cs="Arial"/>
                <w:sz w:val="21"/>
                <w:szCs w:val="21"/>
              </w:rPr>
            </w:pPr>
            <w:r w:rsidRPr="00E23749">
              <w:rPr>
                <w:rFonts w:ascii="Arial" w:hAnsi="Arial" w:cs="Arial"/>
                <w:sz w:val="21"/>
                <w:szCs w:val="21"/>
              </w:rPr>
              <w:t>1</w:t>
            </w:r>
            <w:r w:rsidR="004B192D">
              <w:rPr>
                <w:rFonts w:ascii="Arial" w:hAnsi="Arial" w:cs="Arial"/>
                <w:sz w:val="21"/>
                <w:szCs w:val="21"/>
              </w:rPr>
              <w:t>0</w:t>
            </w:r>
            <w:r w:rsidRPr="00E23749">
              <w:rPr>
                <w:rFonts w:ascii="Arial" w:hAnsi="Arial" w:cs="Arial"/>
                <w:sz w:val="21"/>
                <w:szCs w:val="21"/>
              </w:rPr>
              <w:t>0</w:t>
            </w:r>
          </w:p>
        </w:tc>
      </w:tr>
      <w:tr w:rsidR="00AE6412" w:rsidTr="006254E6">
        <w:tc>
          <w:tcPr>
            <w:tcW w:w="0" w:type="auto"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54E6" w:rsidRDefault="00AE6412">
            <w:pPr>
              <w:rPr>
                <w:rFonts w:ascii="Arial" w:hAnsi="Arial" w:cs="Arial"/>
                <w:color w:val="2B2F40"/>
                <w:sz w:val="21"/>
                <w:szCs w:val="21"/>
              </w:rPr>
            </w:pPr>
            <w:r>
              <w:rPr>
                <w:rFonts w:ascii="Arial" w:hAnsi="Arial" w:cs="Arial"/>
                <w:color w:val="2B2F40"/>
                <w:sz w:val="21"/>
                <w:szCs w:val="21"/>
              </w:rPr>
              <w:t>Отделение реабилитации детей - инвалидов</w:t>
            </w:r>
          </w:p>
        </w:tc>
        <w:tc>
          <w:tcPr>
            <w:tcW w:w="0" w:type="auto"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54E6" w:rsidRPr="00E23749" w:rsidRDefault="00F017F5">
            <w:pPr>
              <w:rPr>
                <w:rFonts w:ascii="Arial" w:hAnsi="Arial" w:cs="Arial"/>
                <w:sz w:val="21"/>
                <w:szCs w:val="21"/>
              </w:rPr>
            </w:pPr>
            <w:r w:rsidRPr="00E23749">
              <w:rPr>
                <w:rFonts w:ascii="Arial" w:hAnsi="Arial" w:cs="Arial"/>
                <w:sz w:val="21"/>
                <w:szCs w:val="21"/>
              </w:rPr>
              <w:t>26</w:t>
            </w:r>
          </w:p>
        </w:tc>
        <w:tc>
          <w:tcPr>
            <w:tcW w:w="0" w:type="auto"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54E6" w:rsidRPr="00F0547A" w:rsidRDefault="00F017F5">
            <w:pPr>
              <w:rPr>
                <w:rFonts w:ascii="Arial" w:hAnsi="Arial" w:cs="Arial"/>
                <w:sz w:val="21"/>
                <w:szCs w:val="21"/>
              </w:rPr>
            </w:pPr>
            <w:r w:rsidRPr="00F0547A">
              <w:rPr>
                <w:rFonts w:ascii="Arial" w:hAnsi="Arial" w:cs="Arial"/>
                <w:sz w:val="21"/>
                <w:szCs w:val="21"/>
              </w:rPr>
              <w:t>27</w:t>
            </w:r>
          </w:p>
        </w:tc>
        <w:tc>
          <w:tcPr>
            <w:tcW w:w="0" w:type="auto"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54E6" w:rsidRPr="00E23749" w:rsidRDefault="00F017F5">
            <w:pPr>
              <w:rPr>
                <w:rFonts w:ascii="Arial" w:hAnsi="Arial" w:cs="Arial"/>
                <w:sz w:val="21"/>
                <w:szCs w:val="21"/>
              </w:rPr>
            </w:pPr>
            <w:r w:rsidRPr="00E23749">
              <w:rPr>
                <w:rFonts w:ascii="Arial" w:hAnsi="Arial" w:cs="Arial"/>
                <w:sz w:val="21"/>
                <w:szCs w:val="21"/>
              </w:rPr>
              <w:t>0</w:t>
            </w:r>
          </w:p>
        </w:tc>
      </w:tr>
      <w:tr w:rsidR="006254E6" w:rsidTr="006254E6">
        <w:tc>
          <w:tcPr>
            <w:tcW w:w="0" w:type="auto"/>
            <w:gridSpan w:val="4"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54E6" w:rsidRPr="009E07C1" w:rsidRDefault="006254E6">
            <w:pPr>
              <w:rPr>
                <w:rFonts w:ascii="Arial" w:hAnsi="Arial" w:cs="Arial"/>
                <w:color w:val="2B2F40"/>
                <w:sz w:val="21"/>
                <w:szCs w:val="21"/>
              </w:rPr>
            </w:pPr>
            <w:r w:rsidRPr="009E07C1">
              <w:rPr>
                <w:rStyle w:val="a3"/>
                <w:rFonts w:ascii="Arial" w:hAnsi="Arial" w:cs="Arial"/>
                <w:bCs w:val="0"/>
                <w:color w:val="2B2F40"/>
                <w:sz w:val="21"/>
                <w:szCs w:val="21"/>
              </w:rPr>
              <w:t>Полустационарное социальное обслуживание</w:t>
            </w:r>
          </w:p>
        </w:tc>
      </w:tr>
      <w:tr w:rsidR="00AE6412" w:rsidTr="006254E6">
        <w:tc>
          <w:tcPr>
            <w:tcW w:w="0" w:type="auto"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54E6" w:rsidRDefault="00AE6412">
            <w:pPr>
              <w:rPr>
                <w:rFonts w:ascii="Arial" w:hAnsi="Arial" w:cs="Arial"/>
                <w:color w:val="2B2F40"/>
                <w:sz w:val="21"/>
                <w:szCs w:val="21"/>
              </w:rPr>
            </w:pPr>
            <w:r>
              <w:rPr>
                <w:rFonts w:ascii="Arial" w:hAnsi="Arial" w:cs="Arial"/>
                <w:color w:val="2B2F40"/>
                <w:sz w:val="21"/>
                <w:szCs w:val="21"/>
              </w:rPr>
              <w:t>Отделение реабилитации и социально – профилактической работы с гражданами пожилого возраста и инвалидами</w:t>
            </w:r>
          </w:p>
        </w:tc>
        <w:tc>
          <w:tcPr>
            <w:tcW w:w="0" w:type="auto"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726A" w:rsidRPr="00E23749" w:rsidRDefault="0052726A" w:rsidP="00F017F5">
            <w:pPr>
              <w:rPr>
                <w:rFonts w:ascii="Arial" w:hAnsi="Arial" w:cs="Arial"/>
                <w:color w:val="2B2F40"/>
                <w:sz w:val="21"/>
                <w:szCs w:val="21"/>
              </w:rPr>
            </w:pPr>
            <w:r w:rsidRPr="00E23749">
              <w:rPr>
                <w:rFonts w:ascii="Arial" w:hAnsi="Arial" w:cs="Arial"/>
                <w:color w:val="2B2F40"/>
                <w:sz w:val="21"/>
                <w:szCs w:val="21"/>
              </w:rPr>
              <w:t>5</w:t>
            </w:r>
            <w:r w:rsidR="00F017F5" w:rsidRPr="00E23749">
              <w:rPr>
                <w:rFonts w:ascii="Arial" w:hAnsi="Arial" w:cs="Arial"/>
                <w:color w:val="2B2F40"/>
                <w:sz w:val="21"/>
                <w:szCs w:val="21"/>
              </w:rPr>
              <w:t>3</w:t>
            </w:r>
            <w:r w:rsidRPr="00E23749">
              <w:rPr>
                <w:rFonts w:ascii="Arial" w:hAnsi="Arial" w:cs="Arial"/>
                <w:color w:val="2B2F40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726A" w:rsidRPr="00AB249E" w:rsidRDefault="00F24EF4" w:rsidP="000A2DC6">
            <w:pPr>
              <w:rPr>
                <w:rFonts w:ascii="Arial" w:hAnsi="Arial" w:cs="Arial"/>
                <w:color w:val="2B2F40"/>
                <w:sz w:val="21"/>
                <w:szCs w:val="21"/>
                <w:highlight w:val="yellow"/>
              </w:rPr>
            </w:pPr>
            <w:r w:rsidRPr="00F24EF4">
              <w:rPr>
                <w:rFonts w:ascii="Arial" w:hAnsi="Arial" w:cs="Arial"/>
                <w:color w:val="2B2F40"/>
                <w:sz w:val="21"/>
                <w:szCs w:val="21"/>
              </w:rPr>
              <w:t>320</w:t>
            </w:r>
          </w:p>
        </w:tc>
        <w:tc>
          <w:tcPr>
            <w:tcW w:w="0" w:type="auto"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726A" w:rsidRPr="00E23749" w:rsidRDefault="00F24EF4">
            <w:pPr>
              <w:rPr>
                <w:rFonts w:ascii="Arial" w:hAnsi="Arial" w:cs="Arial"/>
                <w:color w:val="2B2F40"/>
                <w:sz w:val="21"/>
                <w:szCs w:val="21"/>
              </w:rPr>
            </w:pPr>
            <w:r>
              <w:rPr>
                <w:rFonts w:ascii="Arial" w:hAnsi="Arial" w:cs="Arial"/>
                <w:color w:val="2B2F40"/>
                <w:sz w:val="21"/>
                <w:szCs w:val="21"/>
              </w:rPr>
              <w:t>2</w:t>
            </w:r>
            <w:r w:rsidR="00B566AA" w:rsidRPr="00E23749">
              <w:rPr>
                <w:rFonts w:ascii="Arial" w:hAnsi="Arial" w:cs="Arial"/>
                <w:color w:val="2B2F40"/>
                <w:sz w:val="21"/>
                <w:szCs w:val="21"/>
              </w:rPr>
              <w:t>1</w:t>
            </w:r>
            <w:r>
              <w:rPr>
                <w:rFonts w:ascii="Arial" w:hAnsi="Arial" w:cs="Arial"/>
                <w:color w:val="2B2F40"/>
                <w:sz w:val="21"/>
                <w:szCs w:val="21"/>
              </w:rPr>
              <w:t>0</w:t>
            </w:r>
          </w:p>
        </w:tc>
      </w:tr>
      <w:tr w:rsidR="00AE6412" w:rsidTr="006254E6">
        <w:tc>
          <w:tcPr>
            <w:tcW w:w="0" w:type="auto"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54E6" w:rsidRDefault="006254E6">
            <w:pPr>
              <w:rPr>
                <w:rFonts w:ascii="Arial" w:hAnsi="Arial" w:cs="Arial"/>
                <w:color w:val="2B2F40"/>
                <w:sz w:val="21"/>
                <w:szCs w:val="21"/>
              </w:rPr>
            </w:pPr>
            <w:r>
              <w:rPr>
                <w:rFonts w:ascii="Arial" w:hAnsi="Arial" w:cs="Arial"/>
                <w:color w:val="2B2F40"/>
                <w:sz w:val="21"/>
                <w:szCs w:val="21"/>
              </w:rPr>
              <w:t>Отделение срочного социального обслуживания</w:t>
            </w:r>
          </w:p>
        </w:tc>
        <w:tc>
          <w:tcPr>
            <w:tcW w:w="0" w:type="auto"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54E6" w:rsidRPr="00E23749" w:rsidRDefault="0052726A">
            <w:pPr>
              <w:rPr>
                <w:rFonts w:ascii="Arial" w:hAnsi="Arial" w:cs="Arial"/>
                <w:color w:val="2B2F40"/>
                <w:sz w:val="21"/>
                <w:szCs w:val="21"/>
              </w:rPr>
            </w:pPr>
            <w:r w:rsidRPr="00E23749">
              <w:rPr>
                <w:rFonts w:ascii="Arial" w:hAnsi="Arial" w:cs="Arial"/>
                <w:color w:val="2B2F40"/>
                <w:sz w:val="21"/>
                <w:szCs w:val="21"/>
              </w:rPr>
              <w:t>921</w:t>
            </w:r>
          </w:p>
        </w:tc>
        <w:tc>
          <w:tcPr>
            <w:tcW w:w="0" w:type="auto"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54E6" w:rsidRPr="00AB249E" w:rsidRDefault="009E07C1">
            <w:pPr>
              <w:rPr>
                <w:rFonts w:ascii="Arial" w:hAnsi="Arial" w:cs="Arial"/>
                <w:color w:val="2B2F40"/>
                <w:sz w:val="21"/>
                <w:szCs w:val="21"/>
                <w:highlight w:val="yellow"/>
              </w:rPr>
            </w:pPr>
            <w:r w:rsidRPr="009E07C1">
              <w:rPr>
                <w:rFonts w:ascii="Arial" w:hAnsi="Arial" w:cs="Arial"/>
                <w:color w:val="2B2F40"/>
                <w:sz w:val="21"/>
                <w:szCs w:val="21"/>
              </w:rPr>
              <w:t>298</w:t>
            </w:r>
          </w:p>
        </w:tc>
        <w:tc>
          <w:tcPr>
            <w:tcW w:w="0" w:type="auto"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54E6" w:rsidRPr="00E23749" w:rsidRDefault="00F24EF4">
            <w:pPr>
              <w:rPr>
                <w:rFonts w:ascii="Arial" w:hAnsi="Arial" w:cs="Arial"/>
                <w:color w:val="2B2F40"/>
                <w:sz w:val="21"/>
                <w:szCs w:val="21"/>
              </w:rPr>
            </w:pPr>
            <w:r>
              <w:rPr>
                <w:rFonts w:ascii="Arial" w:hAnsi="Arial" w:cs="Arial"/>
                <w:color w:val="2B2F40"/>
                <w:sz w:val="21"/>
                <w:szCs w:val="21"/>
              </w:rPr>
              <w:t>623</w:t>
            </w:r>
          </w:p>
        </w:tc>
      </w:tr>
      <w:tr w:rsidR="00A2687E" w:rsidTr="006254E6">
        <w:tc>
          <w:tcPr>
            <w:tcW w:w="0" w:type="auto"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687E" w:rsidRDefault="00A2687E">
            <w:pPr>
              <w:rPr>
                <w:rFonts w:ascii="Arial" w:hAnsi="Arial" w:cs="Arial"/>
                <w:color w:val="2B2F40"/>
                <w:sz w:val="21"/>
                <w:szCs w:val="21"/>
              </w:rPr>
            </w:pPr>
            <w:r w:rsidRPr="00A2687E">
              <w:rPr>
                <w:rFonts w:ascii="Arial" w:hAnsi="Arial" w:cs="Arial"/>
                <w:color w:val="2B2F40"/>
                <w:sz w:val="21"/>
                <w:szCs w:val="21"/>
              </w:rPr>
              <w:t>Предоставление социального обслуживания в полустационарной форме</w:t>
            </w:r>
          </w:p>
          <w:p w:rsidR="00A2687E" w:rsidRDefault="00A2687E">
            <w:pPr>
              <w:rPr>
                <w:rFonts w:ascii="Arial" w:hAnsi="Arial" w:cs="Arial"/>
                <w:color w:val="2B2F4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687E" w:rsidRPr="00823E9A" w:rsidRDefault="00A2687E">
            <w:pPr>
              <w:rPr>
                <w:rFonts w:ascii="Arial" w:hAnsi="Arial" w:cs="Arial"/>
                <w:color w:val="2B2F40"/>
                <w:sz w:val="21"/>
                <w:szCs w:val="21"/>
              </w:rPr>
            </w:pPr>
            <w:r w:rsidRPr="00823E9A">
              <w:rPr>
                <w:rFonts w:ascii="Arial" w:hAnsi="Arial" w:cs="Arial"/>
                <w:color w:val="2B2F40"/>
                <w:sz w:val="21"/>
                <w:szCs w:val="21"/>
              </w:rPr>
              <w:t>63</w:t>
            </w:r>
          </w:p>
        </w:tc>
        <w:tc>
          <w:tcPr>
            <w:tcW w:w="0" w:type="auto"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687E" w:rsidRPr="00AB249E" w:rsidRDefault="00680737">
            <w:pPr>
              <w:rPr>
                <w:rFonts w:ascii="Arial" w:hAnsi="Arial" w:cs="Arial"/>
                <w:color w:val="2B2F40"/>
                <w:sz w:val="21"/>
                <w:szCs w:val="21"/>
                <w:highlight w:val="yellow"/>
              </w:rPr>
            </w:pPr>
            <w:r w:rsidRPr="00680737">
              <w:rPr>
                <w:rFonts w:ascii="Arial" w:hAnsi="Arial" w:cs="Arial"/>
                <w:color w:val="2B2F40"/>
                <w:sz w:val="21"/>
                <w:szCs w:val="21"/>
              </w:rPr>
              <w:t>44</w:t>
            </w:r>
          </w:p>
        </w:tc>
        <w:tc>
          <w:tcPr>
            <w:tcW w:w="0" w:type="auto"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687E" w:rsidRPr="00823E9A" w:rsidRDefault="00680737">
            <w:pPr>
              <w:rPr>
                <w:rFonts w:ascii="Arial" w:hAnsi="Arial" w:cs="Arial"/>
                <w:color w:val="2B2F40"/>
                <w:sz w:val="21"/>
                <w:szCs w:val="21"/>
              </w:rPr>
            </w:pPr>
            <w:r>
              <w:rPr>
                <w:rFonts w:ascii="Arial" w:hAnsi="Arial" w:cs="Arial"/>
                <w:color w:val="2B2F40"/>
                <w:sz w:val="21"/>
                <w:szCs w:val="21"/>
              </w:rPr>
              <w:t>19</w:t>
            </w:r>
          </w:p>
        </w:tc>
      </w:tr>
    </w:tbl>
    <w:p w:rsidR="006254E6" w:rsidRDefault="006254E6" w:rsidP="00C3658D"/>
    <w:sectPr w:rsidR="006254E6" w:rsidSect="00C3658D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16DB"/>
    <w:rsid w:val="000069E2"/>
    <w:rsid w:val="000456CF"/>
    <w:rsid w:val="00061465"/>
    <w:rsid w:val="00086E0B"/>
    <w:rsid w:val="00090872"/>
    <w:rsid w:val="000A2DC6"/>
    <w:rsid w:val="000D2A27"/>
    <w:rsid w:val="000D4ACA"/>
    <w:rsid w:val="000D6F3E"/>
    <w:rsid w:val="000F18F7"/>
    <w:rsid w:val="000F5006"/>
    <w:rsid w:val="00104D74"/>
    <w:rsid w:val="00114FC5"/>
    <w:rsid w:val="0011760B"/>
    <w:rsid w:val="0012457E"/>
    <w:rsid w:val="00126C1C"/>
    <w:rsid w:val="00196A70"/>
    <w:rsid w:val="001A2018"/>
    <w:rsid w:val="001A702F"/>
    <w:rsid w:val="001B5530"/>
    <w:rsid w:val="00257128"/>
    <w:rsid w:val="003656C2"/>
    <w:rsid w:val="003852F3"/>
    <w:rsid w:val="00420AD8"/>
    <w:rsid w:val="004211A4"/>
    <w:rsid w:val="004376D4"/>
    <w:rsid w:val="00461ADA"/>
    <w:rsid w:val="00465EA1"/>
    <w:rsid w:val="00467CD3"/>
    <w:rsid w:val="0047080C"/>
    <w:rsid w:val="00476078"/>
    <w:rsid w:val="004B192D"/>
    <w:rsid w:val="004E101C"/>
    <w:rsid w:val="0052726A"/>
    <w:rsid w:val="00556971"/>
    <w:rsid w:val="0058086B"/>
    <w:rsid w:val="005A4656"/>
    <w:rsid w:val="005E091F"/>
    <w:rsid w:val="006254E6"/>
    <w:rsid w:val="0063566B"/>
    <w:rsid w:val="0065264B"/>
    <w:rsid w:val="00680737"/>
    <w:rsid w:val="006A090B"/>
    <w:rsid w:val="006A1122"/>
    <w:rsid w:val="006B7E38"/>
    <w:rsid w:val="006E112D"/>
    <w:rsid w:val="006F7C58"/>
    <w:rsid w:val="00702CD3"/>
    <w:rsid w:val="00751105"/>
    <w:rsid w:val="00796197"/>
    <w:rsid w:val="007C65FD"/>
    <w:rsid w:val="007F0FAB"/>
    <w:rsid w:val="00823E9A"/>
    <w:rsid w:val="0083369A"/>
    <w:rsid w:val="00862156"/>
    <w:rsid w:val="008650CC"/>
    <w:rsid w:val="008C4546"/>
    <w:rsid w:val="008C75CA"/>
    <w:rsid w:val="00937103"/>
    <w:rsid w:val="00954764"/>
    <w:rsid w:val="009758A8"/>
    <w:rsid w:val="00990831"/>
    <w:rsid w:val="009D7595"/>
    <w:rsid w:val="009E07C1"/>
    <w:rsid w:val="00A13F4F"/>
    <w:rsid w:val="00A2687E"/>
    <w:rsid w:val="00A30D6D"/>
    <w:rsid w:val="00A34CF5"/>
    <w:rsid w:val="00A4192C"/>
    <w:rsid w:val="00A44B0E"/>
    <w:rsid w:val="00A558DC"/>
    <w:rsid w:val="00A614AF"/>
    <w:rsid w:val="00A92EB2"/>
    <w:rsid w:val="00AB249E"/>
    <w:rsid w:val="00AC0BAB"/>
    <w:rsid w:val="00AE2A36"/>
    <w:rsid w:val="00AE6412"/>
    <w:rsid w:val="00B020C8"/>
    <w:rsid w:val="00B206DC"/>
    <w:rsid w:val="00B566AA"/>
    <w:rsid w:val="00B75742"/>
    <w:rsid w:val="00B8552A"/>
    <w:rsid w:val="00B92CA9"/>
    <w:rsid w:val="00BB3539"/>
    <w:rsid w:val="00C03CAB"/>
    <w:rsid w:val="00C13666"/>
    <w:rsid w:val="00C3658D"/>
    <w:rsid w:val="00C478BC"/>
    <w:rsid w:val="00C816DB"/>
    <w:rsid w:val="00CA7CC0"/>
    <w:rsid w:val="00CC000A"/>
    <w:rsid w:val="00CD229A"/>
    <w:rsid w:val="00CD2591"/>
    <w:rsid w:val="00D21B53"/>
    <w:rsid w:val="00D4625C"/>
    <w:rsid w:val="00D50F97"/>
    <w:rsid w:val="00D816F4"/>
    <w:rsid w:val="00D84C89"/>
    <w:rsid w:val="00E23749"/>
    <w:rsid w:val="00E34679"/>
    <w:rsid w:val="00E430A4"/>
    <w:rsid w:val="00E53E42"/>
    <w:rsid w:val="00E75614"/>
    <w:rsid w:val="00EC35E4"/>
    <w:rsid w:val="00EC6033"/>
    <w:rsid w:val="00F017F5"/>
    <w:rsid w:val="00F03183"/>
    <w:rsid w:val="00F0487E"/>
    <w:rsid w:val="00F0547A"/>
    <w:rsid w:val="00F24EF4"/>
    <w:rsid w:val="00F53E65"/>
    <w:rsid w:val="00F614BC"/>
    <w:rsid w:val="00F65D0F"/>
    <w:rsid w:val="00FC2BF4"/>
    <w:rsid w:val="00FC39E2"/>
    <w:rsid w:val="00FD02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90B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A090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6A090B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a3">
    <w:name w:val="Strong"/>
    <w:basedOn w:val="a0"/>
    <w:uiPriority w:val="22"/>
    <w:qFormat/>
    <w:rsid w:val="006A090B"/>
    <w:rPr>
      <w:b/>
      <w:bCs/>
    </w:rPr>
  </w:style>
  <w:style w:type="paragraph" w:styleId="a4">
    <w:name w:val="Normal (Web)"/>
    <w:basedOn w:val="a"/>
    <w:uiPriority w:val="99"/>
    <w:semiHidden/>
    <w:unhideWhenUsed/>
    <w:rsid w:val="006A09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012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583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7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UserKSCON_05_02</cp:lastModifiedBy>
  <cp:revision>111</cp:revision>
  <cp:lastPrinted>2022-03-23T14:41:00Z</cp:lastPrinted>
  <dcterms:created xsi:type="dcterms:W3CDTF">2021-06-26T05:50:00Z</dcterms:created>
  <dcterms:modified xsi:type="dcterms:W3CDTF">2022-08-11T13:29:00Z</dcterms:modified>
</cp:coreProperties>
</file>