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7736B">
        <w:rPr>
          <w:rFonts w:ascii="Times New Roman" w:hAnsi="Times New Roman" w:cs="Times New Roman"/>
          <w:b/>
          <w:sz w:val="26"/>
          <w:szCs w:val="26"/>
        </w:rPr>
        <w:t>Правила поведения и обязанности получателей социальных услуг</w:t>
      </w:r>
    </w:p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36B">
        <w:rPr>
          <w:rFonts w:ascii="Times New Roman" w:hAnsi="Times New Roman" w:cs="Times New Roman"/>
          <w:b/>
          <w:sz w:val="26"/>
          <w:szCs w:val="26"/>
        </w:rPr>
        <w:t>в форме социального обслуживания на дому</w:t>
      </w:r>
    </w:p>
    <w:bookmarkEnd w:id="0"/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Граждане имеют право </w:t>
      </w:r>
      <w:proofErr w:type="gramStart"/>
      <w:r w:rsidRPr="0067736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7736B">
        <w:rPr>
          <w:rFonts w:ascii="Times New Roman" w:hAnsi="Times New Roman" w:cs="Times New Roman"/>
          <w:sz w:val="26"/>
          <w:szCs w:val="26"/>
        </w:rPr>
        <w:t>: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информацию о своих правах, обязанностях и условиях оказания социальных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уважительное и гуманное отношение со стороны сотрудников;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конфиденциальность информации личного характера, ставшей известной сотруднику при оказании социальных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отказ от социального обслуживания;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информирование руководителя поставщика услуг о нарушении договорных обязательств или некорректном поведении по отношению к получателю услуг, допущенных при оказании социальных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защиту своих прав и законных интересов, в том числе в судебном порядке.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>Граждане обязаны: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представлять достоверную и исчерпывающую информацию, необходимую для осуществления социального обслуживания;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условия заключенного договора;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формировать заказ на покупку товаров и услуг не позднее дня, предшествующего дню планового посещения;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при формировании заявки на покупку товаров не допускать предельно допустимых нагрузок для женщин при подъеме и перемещении тяжестей вручную, а именно: 7 кг согласно СанПиН 2.2.0.555.96, утвержденным Постановлением Госкомсанэпиднадзора Российской Федерации от 28 октября 1996 года N 32;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находиться дома в дни планового посещения либо заранее, за 1 - 2 дня, оповещать сотрудника или его непосредственного руководителя о планируемом отсутствии;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обеспечивать беспрепятственный доступ сотрудников отделения в жилое помещение в установленное для посещения время;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создавать условия, не подвергающие опасности жизнь и здоровье лиц, осуществляющих социальное обслуживание; - поддерживать должное санитарное состояние жилища;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правила личной гигиены;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общепризнанные нормы поведения; - самостоятельно содержать домашних животных;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уважительно относиться к сотрудникам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поставщикам социальных услуг на дому;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соблюдать настоящие правила;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не находиться в состоянии алкогольного опьянения; 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t xml:space="preserve">- не употреблять в общении с поставщиками социальных услуг нецензурную брань, не применять насилие и другие действия, унижающие человеческое достоинство. </w:t>
      </w:r>
    </w:p>
    <w:p w:rsidR="00DB1AB2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736B">
        <w:rPr>
          <w:rFonts w:ascii="Times New Roman" w:hAnsi="Times New Roman" w:cs="Times New Roman"/>
          <w:sz w:val="26"/>
          <w:szCs w:val="26"/>
        </w:rPr>
        <w:lastRenderedPageBreak/>
        <w:t>В случае неисполнения получателем услуг пунктов настоящих Правил поставщик социальных услуг обязан уведомить о возможных последствиях действий. При повторном нарушении поставщик социальных услуг вправе принять решение о снятии гражданина социального обслуживания на дому.</w:t>
      </w:r>
    </w:p>
    <w:p w:rsidR="0067736B" w:rsidRPr="0067736B" w:rsidRDefault="0067736B" w:rsidP="006773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7736B" w:rsidRPr="0067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BA"/>
    <w:rsid w:val="0067736B"/>
    <w:rsid w:val="00757EBA"/>
    <w:rsid w:val="008431D9"/>
    <w:rsid w:val="00F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2016-06-16T06:52:00Z</dcterms:created>
  <dcterms:modified xsi:type="dcterms:W3CDTF">2016-06-16T07:00:00Z</dcterms:modified>
</cp:coreProperties>
</file>