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20" w:rsidRPr="00F82C13" w:rsidRDefault="00B04320" w:rsidP="00B04320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B04320" w:rsidRDefault="00B04320" w:rsidP="00B04320">
      <w:pPr>
        <w:ind w:left="4253"/>
        <w:jc w:val="both"/>
        <w:rPr>
          <w:sz w:val="26"/>
          <w:szCs w:val="26"/>
        </w:rPr>
      </w:pPr>
      <w:r w:rsidRPr="00F82C13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F82C13">
        <w:rPr>
          <w:sz w:val="26"/>
          <w:szCs w:val="26"/>
        </w:rPr>
        <w:t xml:space="preserve"> директора муниципального бюджетного учреждения «Комплексный центр социального обслуживания населения»</w:t>
      </w:r>
      <w:r>
        <w:rPr>
          <w:sz w:val="26"/>
          <w:szCs w:val="26"/>
        </w:rPr>
        <w:t xml:space="preserve"> </w:t>
      </w:r>
    </w:p>
    <w:p w:rsidR="00B04320" w:rsidRDefault="00B04320" w:rsidP="00B04320">
      <w:pPr>
        <w:ind w:left="4253"/>
        <w:jc w:val="both"/>
        <w:rPr>
          <w:sz w:val="26"/>
          <w:szCs w:val="26"/>
        </w:rPr>
      </w:pPr>
      <w:r w:rsidRPr="00DE7077">
        <w:rPr>
          <w:sz w:val="26"/>
          <w:szCs w:val="26"/>
        </w:rPr>
        <w:t>от «11» сентября 2020 года № 162 - од</w:t>
      </w:r>
    </w:p>
    <w:p w:rsidR="00B04320" w:rsidRDefault="00B04320" w:rsidP="00B04320">
      <w:pPr>
        <w:ind w:left="4253"/>
        <w:jc w:val="both"/>
        <w:rPr>
          <w:sz w:val="26"/>
          <w:szCs w:val="26"/>
        </w:rPr>
      </w:pPr>
    </w:p>
    <w:p w:rsidR="00B04320" w:rsidRDefault="00B04320" w:rsidP="00B04320">
      <w:pPr>
        <w:ind w:left="4253"/>
        <w:jc w:val="both"/>
        <w:rPr>
          <w:sz w:val="26"/>
          <w:szCs w:val="26"/>
        </w:rPr>
      </w:pPr>
    </w:p>
    <w:p w:rsidR="00B04320" w:rsidRDefault="00B04320" w:rsidP="00B04320">
      <w:pPr>
        <w:ind w:left="4253"/>
        <w:jc w:val="center"/>
        <w:rPr>
          <w:sz w:val="26"/>
          <w:szCs w:val="26"/>
        </w:rPr>
      </w:pPr>
    </w:p>
    <w:p w:rsidR="00B04320" w:rsidRDefault="00B04320" w:rsidP="00B04320">
      <w:pPr>
        <w:jc w:val="center"/>
        <w:rPr>
          <w:b/>
          <w:sz w:val="26"/>
          <w:szCs w:val="26"/>
        </w:rPr>
      </w:pPr>
      <w:r w:rsidRPr="006649D9">
        <w:rPr>
          <w:b/>
          <w:sz w:val="26"/>
          <w:szCs w:val="26"/>
        </w:rPr>
        <w:t xml:space="preserve">Положение </w:t>
      </w:r>
    </w:p>
    <w:p w:rsidR="00B04320" w:rsidRPr="00211973" w:rsidRDefault="00B04320" w:rsidP="00B04320">
      <w:pPr>
        <w:jc w:val="center"/>
        <w:rPr>
          <w:b/>
          <w:sz w:val="26"/>
          <w:szCs w:val="26"/>
        </w:rPr>
      </w:pPr>
      <w:r w:rsidRPr="00211973">
        <w:rPr>
          <w:b/>
          <w:sz w:val="26"/>
          <w:szCs w:val="26"/>
        </w:rPr>
        <w:t>о системе управления охраной труда в муниципальном бюджетном учреждении «Комплексный центр социального обслуживания населения»</w:t>
      </w:r>
    </w:p>
    <w:p w:rsidR="00B04320" w:rsidRDefault="00B04320" w:rsidP="00B04320">
      <w:pPr>
        <w:jc w:val="center"/>
        <w:rPr>
          <w:b/>
          <w:sz w:val="26"/>
          <w:szCs w:val="26"/>
        </w:rPr>
      </w:pPr>
    </w:p>
    <w:p w:rsidR="00B04320" w:rsidRDefault="00B04320" w:rsidP="00B04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B04320" w:rsidRDefault="00B04320" w:rsidP="00B04320">
      <w:pPr>
        <w:jc w:val="center"/>
        <w:rPr>
          <w:b/>
          <w:sz w:val="26"/>
          <w:szCs w:val="26"/>
        </w:rPr>
      </w:pPr>
    </w:p>
    <w:p w:rsidR="00B04320" w:rsidRDefault="00B04320" w:rsidP="00B04320">
      <w:pPr>
        <w:ind w:firstLine="720"/>
        <w:jc w:val="both"/>
        <w:rPr>
          <w:sz w:val="26"/>
          <w:szCs w:val="26"/>
          <w:shd w:val="clear" w:color="auto" w:fill="FFFFFF"/>
        </w:rPr>
      </w:pPr>
      <w:r w:rsidRPr="003765A6">
        <w:rPr>
          <w:sz w:val="26"/>
          <w:szCs w:val="26"/>
        </w:rPr>
        <w:t xml:space="preserve">1.1. </w:t>
      </w:r>
      <w:r w:rsidRPr="003765A6">
        <w:rPr>
          <w:sz w:val="26"/>
          <w:szCs w:val="26"/>
          <w:shd w:val="clear" w:color="auto" w:fill="FFFFFF"/>
        </w:rPr>
        <w:t>Настоящее Положение разр</w:t>
      </w:r>
      <w:r>
        <w:rPr>
          <w:sz w:val="26"/>
          <w:szCs w:val="26"/>
          <w:shd w:val="clear" w:color="auto" w:fill="FFFFFF"/>
        </w:rPr>
        <w:t>аботано в соответствии со статье</w:t>
      </w:r>
      <w:r w:rsidRPr="003765A6">
        <w:rPr>
          <w:sz w:val="26"/>
          <w:szCs w:val="26"/>
          <w:shd w:val="clear" w:color="auto" w:fill="FFFFFF"/>
        </w:rPr>
        <w:t>й 209 Трудового кодекса Р</w:t>
      </w:r>
      <w:r>
        <w:rPr>
          <w:sz w:val="26"/>
          <w:szCs w:val="26"/>
          <w:shd w:val="clear" w:color="auto" w:fill="FFFFFF"/>
        </w:rPr>
        <w:t xml:space="preserve">оссийской </w:t>
      </w:r>
      <w:r w:rsidRPr="003765A6">
        <w:rPr>
          <w:sz w:val="26"/>
          <w:szCs w:val="26"/>
          <w:shd w:val="clear" w:color="auto" w:fill="FFFFFF"/>
        </w:rPr>
        <w:t>Ф</w:t>
      </w:r>
      <w:r>
        <w:rPr>
          <w:sz w:val="26"/>
          <w:szCs w:val="26"/>
          <w:shd w:val="clear" w:color="auto" w:fill="FFFFFF"/>
        </w:rPr>
        <w:t>едерации</w:t>
      </w:r>
      <w:r w:rsidRPr="003765A6">
        <w:rPr>
          <w:sz w:val="26"/>
          <w:szCs w:val="26"/>
          <w:shd w:val="clear" w:color="auto" w:fill="FFFFFF"/>
        </w:rPr>
        <w:t>, Типовым положением о системе управления охраной труда, утверждённого приказом Министерства труда и социальной защиты РФ от 19</w:t>
      </w:r>
      <w:r>
        <w:rPr>
          <w:sz w:val="26"/>
          <w:szCs w:val="26"/>
          <w:shd w:val="clear" w:color="auto" w:fill="FFFFFF"/>
        </w:rPr>
        <w:t>.08.</w:t>
      </w:r>
      <w:r w:rsidRPr="003765A6">
        <w:rPr>
          <w:sz w:val="26"/>
          <w:szCs w:val="26"/>
          <w:shd w:val="clear" w:color="auto" w:fill="FFFFFF"/>
        </w:rPr>
        <w:t>2016 № 438н.</w:t>
      </w:r>
    </w:p>
    <w:p w:rsidR="00B04320" w:rsidRDefault="00B04320" w:rsidP="00B04320">
      <w:pPr>
        <w:ind w:firstLine="720"/>
        <w:jc w:val="both"/>
        <w:rPr>
          <w:sz w:val="26"/>
          <w:szCs w:val="26"/>
          <w:shd w:val="clear" w:color="auto" w:fill="FFFFFF"/>
        </w:rPr>
      </w:pPr>
      <w:r w:rsidRPr="00D97CB8">
        <w:rPr>
          <w:sz w:val="26"/>
          <w:szCs w:val="26"/>
          <w:shd w:val="clear" w:color="auto" w:fill="FFFFFF"/>
        </w:rPr>
        <w:t xml:space="preserve">1.2. Система управления охраной труда (далее – СУОТ) – часть общей системы управления, обеспечивающая управление рискам в области охраны здоровья и безопасности труда, связанными с деятельностью </w:t>
      </w:r>
      <w:r w:rsidRPr="00D97CB8">
        <w:rPr>
          <w:sz w:val="26"/>
          <w:szCs w:val="26"/>
        </w:rPr>
        <w:t>муниципального бюджетного учреждения «Комплексный центр социального обслуживания населения»</w:t>
      </w:r>
      <w:r w:rsidRPr="00D97CB8">
        <w:rPr>
          <w:sz w:val="26"/>
          <w:szCs w:val="26"/>
          <w:shd w:val="clear" w:color="auto" w:fill="FFFFFF"/>
        </w:rPr>
        <w:t xml:space="preserve"> (далее –</w:t>
      </w:r>
      <w:r>
        <w:rPr>
          <w:sz w:val="26"/>
          <w:szCs w:val="26"/>
          <w:shd w:val="clear" w:color="auto" w:fill="FFFFFF"/>
        </w:rPr>
        <w:t xml:space="preserve"> Учреждение).</w:t>
      </w:r>
    </w:p>
    <w:p w:rsidR="00B04320" w:rsidRDefault="00B04320" w:rsidP="00B04320">
      <w:pPr>
        <w:ind w:firstLine="720"/>
        <w:jc w:val="both"/>
        <w:rPr>
          <w:sz w:val="26"/>
          <w:szCs w:val="26"/>
          <w:shd w:val="clear" w:color="auto" w:fill="FFFFFF"/>
        </w:rPr>
      </w:pPr>
      <w:r w:rsidRPr="005B0962">
        <w:rPr>
          <w:sz w:val="26"/>
          <w:szCs w:val="26"/>
          <w:shd w:val="clear" w:color="auto" w:fill="FFFFFF"/>
        </w:rPr>
        <w:t>1.3. Настоящее Положение определяет порядок и структуру управления охраной труда в Учреждении, служит правовой и организационно-методической основой формирования управленческих структур, нормативных документов.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мероприятия.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5B0962">
        <w:rPr>
          <w:sz w:val="26"/>
          <w:szCs w:val="26"/>
          <w:shd w:val="clear" w:color="auto" w:fill="FFFFFF"/>
        </w:rPr>
        <w:t xml:space="preserve">1.4. </w:t>
      </w:r>
      <w:r w:rsidRPr="005B0962">
        <w:rPr>
          <w:sz w:val="26"/>
          <w:szCs w:val="26"/>
        </w:rPr>
        <w:t xml:space="preserve">Действие Положения распространяется на всей территории </w:t>
      </w:r>
      <w:r>
        <w:rPr>
          <w:sz w:val="26"/>
          <w:szCs w:val="26"/>
        </w:rPr>
        <w:t>Учреждения.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5B0962">
        <w:rPr>
          <w:sz w:val="26"/>
          <w:szCs w:val="26"/>
        </w:rPr>
        <w:t>1.5. Требования Положения обязательны для всех работников Учреждения.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</w:p>
    <w:p w:rsidR="00B04320" w:rsidRDefault="00B04320" w:rsidP="00B04320">
      <w:pPr>
        <w:shd w:val="clear" w:color="auto" w:fill="FFFFFF"/>
        <w:spacing w:before="100" w:beforeAutospacing="1" w:after="100" w:afterAutospacing="1" w:line="264" w:lineRule="atLeast"/>
        <w:jc w:val="center"/>
        <w:rPr>
          <w:rStyle w:val="a3"/>
          <w:color w:val="191414"/>
          <w:sz w:val="26"/>
          <w:szCs w:val="26"/>
        </w:rPr>
      </w:pPr>
      <w:r w:rsidRPr="000E378B">
        <w:rPr>
          <w:b/>
          <w:sz w:val="26"/>
          <w:szCs w:val="26"/>
        </w:rPr>
        <w:t>2.</w:t>
      </w:r>
      <w:r w:rsidRPr="000E378B">
        <w:rPr>
          <w:sz w:val="26"/>
          <w:szCs w:val="26"/>
        </w:rPr>
        <w:t xml:space="preserve"> </w:t>
      </w:r>
      <w:r w:rsidRPr="000E378B">
        <w:rPr>
          <w:rStyle w:val="a3"/>
          <w:color w:val="191414"/>
          <w:sz w:val="26"/>
          <w:szCs w:val="26"/>
        </w:rPr>
        <w:t xml:space="preserve">Политика </w:t>
      </w:r>
      <w:r>
        <w:rPr>
          <w:rStyle w:val="a3"/>
          <w:color w:val="191414"/>
          <w:sz w:val="26"/>
          <w:szCs w:val="26"/>
        </w:rPr>
        <w:t xml:space="preserve">Учреждения </w:t>
      </w:r>
      <w:r w:rsidRPr="000E378B">
        <w:rPr>
          <w:rStyle w:val="a3"/>
          <w:color w:val="191414"/>
          <w:sz w:val="26"/>
          <w:szCs w:val="26"/>
        </w:rPr>
        <w:t>в области охраны труда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2.1. Политика Учреждения в области охраны труда (далее - Политика по охране труда) является публичной документированной декларацией Учреждения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2.2. Политика по охране труда обеспечивает: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а) приоритет сохранения жизни и здоровья работников в процессе их трудовой деятельности;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б) соответствие условий труда на рабочих местах требованиям охраны труда;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 xml:space="preserve">в) выполнение последовательных и непрерывных мер (мероприятий) по предупреждению происшествий и случаев ухудшения состояния здоровья </w:t>
      </w:r>
      <w:r w:rsidRPr="00193C18">
        <w:rPr>
          <w:sz w:val="26"/>
          <w:szCs w:val="26"/>
        </w:rPr>
        <w:lastRenderedPageBreak/>
        <w:t>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 xml:space="preserve">г) обеспечение социального партнерства в вопросах охраны труда; 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д) непрерывное совершенствование и повышение эффективности СУОТ;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е) личную заинтересованность каждого работника в обеспечении, насколько это возможно, безопасных условий труда.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2.3. Политика в области охраны труда утверждается приказом директора Учреждения</w:t>
      </w:r>
      <w:r>
        <w:rPr>
          <w:sz w:val="26"/>
          <w:szCs w:val="26"/>
        </w:rPr>
        <w:t xml:space="preserve"> и доводится под роспись до работников, размещается на официальном сайте Учреждения.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193C18">
        <w:rPr>
          <w:sz w:val="26"/>
          <w:szCs w:val="26"/>
        </w:rPr>
        <w:t>. Политика в сфере охраны труда поддерживается на всех уровнях Учреждения и учитывается при выработке организационно-управленческих решений по обеспечению его деятельности.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193C18">
        <w:rPr>
          <w:sz w:val="26"/>
          <w:szCs w:val="26"/>
        </w:rPr>
        <w:t>. Целями политики по охране труда являются: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а) реализация части 3 статьи 37 Конституции Российской Федерации, согласно которой: «Каждый   имеет  право  на  труд  в  условиях,  отвечающих требованиям безопасности и гигиены»;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б) обеспечение безопасности и здоровья работников в процессе трудовой деятельности;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в) стремление к нулевому травматизму, исключение чрезвычайных, аварийных ситуаций;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г) предотвращение возникновения профессиональных заболеваний.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193C18">
        <w:rPr>
          <w:sz w:val="26"/>
          <w:szCs w:val="26"/>
        </w:rPr>
        <w:t>. Политика в области охраны труда включает в себя следующие ключевые принципы, выполнение которых Учреждение принимает на себя: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а) обеспечение безопасности и охрану здоровья всех работников Учреждения путем предупреждения несчастных случаев и профессиональных заболеваний на производстве;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б) соблюдение соответствующих федеральных законов и иных нормативных правовых актов, программ по охране труда, коллективных соглашений по охране труда и других требований, которые Учреждение обязалась выполнять;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в) обязательства по проведению консультаций с работниками и их представителями, и привлечению их к активному участию во всех элементах системы управления охраной труда;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г) непрерывное совершенствование функционирования системы управления охраной труда.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193C18">
        <w:rPr>
          <w:sz w:val="26"/>
          <w:szCs w:val="26"/>
        </w:rPr>
        <w:t>. Для достижения целей, указанных в пункте 2.</w:t>
      </w:r>
      <w:r>
        <w:rPr>
          <w:sz w:val="26"/>
          <w:szCs w:val="26"/>
        </w:rPr>
        <w:t>5</w:t>
      </w:r>
      <w:r w:rsidRPr="00193C18">
        <w:rPr>
          <w:sz w:val="26"/>
          <w:szCs w:val="26"/>
        </w:rPr>
        <w:t xml:space="preserve"> Учреждение берет на себя следующие обязательства: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а) соблюдать требования применимого к деятельности Учреждения  федерального, регионального и муниципального законодательства, а также иные требования в области охраны труда, которые Учреждение обязуется выполнять;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б) принимать меры по предотвращению производственного травматизма, профессиональных заболеваний, а также снижению риска пожароопасных и аварийных ситуаций, уменьшению масштабов возможных аварий и пожаров;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в) проводить консультации с работниками по вопросам обеспечения охраны труда;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г) постоянно улучшать систему управления и показатели в области охраны труда;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д) соблюдать законодательные и нормативные требования в области обеспечения охраны и условий труда;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lastRenderedPageBreak/>
        <w:t>е) обеспечивать соответствие системы менеджмента охраны труда Межгосударственному стандарту ГОСТ 12.0.230-2007 «Система стандартов безопасности труда. Системы управления охраной труда. Общие требования»;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ж) постоянно совершенствовать систему управления охраной труда;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з) проводить оценку всех возможных рисков на рабочих местах работников  с целью выявления возможных и реальных опасностей, а также обеспечивать управление рисками;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и) организовывать работу по предупреждению травматизма, травмоопасных ситуаций, ухудшения здоровья работников;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к) проводить анализ результативности функционирования системы управления охраной труда;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л) обеспечивать здоровые и безопасные условия труда для работников;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м) обеспечивать доступность достоверной информации о состоянии условий и охраны труда;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н)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о) поддерживать на высоком уровне и постоянно улучшать подготовку работников в области обеспечения безопасности путем организации качественного обучения;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  <w:r w:rsidRPr="00193C18">
        <w:rPr>
          <w:sz w:val="26"/>
          <w:szCs w:val="26"/>
        </w:rPr>
        <w:t>п) повышать уровень безопасности и условий труда за счет обеспечения безаварийной работы оборудования, внедрения новых технологий и применения современных средств коллективной и индивидуальной защиты.</w:t>
      </w:r>
    </w:p>
    <w:p w:rsidR="00B04320" w:rsidRPr="00193C18" w:rsidRDefault="00B04320" w:rsidP="00B04320">
      <w:pPr>
        <w:ind w:firstLine="709"/>
        <w:jc w:val="both"/>
        <w:rPr>
          <w:sz w:val="26"/>
          <w:szCs w:val="26"/>
        </w:rPr>
      </w:pPr>
    </w:p>
    <w:p w:rsidR="00B04320" w:rsidRPr="00915E92" w:rsidRDefault="00B04320" w:rsidP="00B043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64" w:lineRule="atLeast"/>
        <w:ind w:left="0" w:firstLine="0"/>
        <w:jc w:val="center"/>
        <w:rPr>
          <w:rStyle w:val="a3"/>
          <w:bCs w:val="0"/>
          <w:sz w:val="26"/>
          <w:szCs w:val="26"/>
        </w:rPr>
      </w:pPr>
      <w:r w:rsidRPr="00915E92">
        <w:rPr>
          <w:rStyle w:val="a3"/>
          <w:sz w:val="26"/>
          <w:szCs w:val="26"/>
        </w:rPr>
        <w:t>Цели Учреждения в области охраны труда</w:t>
      </w:r>
    </w:p>
    <w:p w:rsidR="00B04320" w:rsidRPr="00FE3F73" w:rsidRDefault="00B04320" w:rsidP="00B04320">
      <w:pPr>
        <w:ind w:firstLine="720"/>
        <w:jc w:val="both"/>
        <w:rPr>
          <w:sz w:val="26"/>
          <w:szCs w:val="26"/>
        </w:rPr>
      </w:pPr>
      <w:r w:rsidRPr="00FE3F73">
        <w:rPr>
          <w:sz w:val="26"/>
          <w:szCs w:val="26"/>
        </w:rPr>
        <w:t>3.1. Основные цели С</w:t>
      </w:r>
      <w:r>
        <w:rPr>
          <w:sz w:val="26"/>
          <w:szCs w:val="26"/>
        </w:rPr>
        <w:t>УОТ</w:t>
      </w:r>
      <w:r w:rsidRPr="00FE3F73">
        <w:rPr>
          <w:sz w:val="26"/>
          <w:szCs w:val="26"/>
        </w:rPr>
        <w:t xml:space="preserve"> в Учреждении:</w:t>
      </w:r>
    </w:p>
    <w:p w:rsidR="00B04320" w:rsidRPr="00FE3F73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FE3F73">
        <w:rPr>
          <w:sz w:val="26"/>
          <w:szCs w:val="26"/>
        </w:rPr>
        <w:t>реализация основных направлений политики организации в сфере охраны труда и выработка предложений по её совершенствованию;</w:t>
      </w:r>
    </w:p>
    <w:p w:rsidR="00B04320" w:rsidRPr="00FE3F73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FE3F73">
        <w:rPr>
          <w:sz w:val="26"/>
          <w:szCs w:val="26"/>
        </w:rPr>
        <w:t xml:space="preserve"> разработка и реализация программ улучшения условий и охраны труда;</w:t>
      </w:r>
    </w:p>
    <w:p w:rsidR="00B04320" w:rsidRPr="00FE3F73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FE3F73">
        <w:rPr>
          <w:sz w:val="26"/>
          <w:szCs w:val="26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здания и помещений, используемых в трудовом процессе, оборудования, приборов и технических средств трудового процесса;</w:t>
      </w:r>
    </w:p>
    <w:p w:rsidR="00B04320" w:rsidRPr="00FE3F73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FE3F73">
        <w:rPr>
          <w:sz w:val="26"/>
          <w:szCs w:val="26"/>
        </w:rPr>
        <w:t>формирование безопасных условий труда;</w:t>
      </w:r>
    </w:p>
    <w:p w:rsidR="00B04320" w:rsidRPr="00FE3F73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FE3F73">
        <w:rPr>
          <w:sz w:val="26"/>
          <w:szCs w:val="26"/>
        </w:rPr>
        <w:t>контроль над соблюдением требований охраны труда;</w:t>
      </w:r>
    </w:p>
    <w:p w:rsidR="00B04320" w:rsidRPr="00FE3F73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FE3F73">
        <w:rPr>
          <w:sz w:val="26"/>
          <w:szCs w:val="26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B04320" w:rsidRPr="00FE3F73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FE3F73">
        <w:rPr>
          <w:sz w:val="26"/>
          <w:szCs w:val="26"/>
        </w:rPr>
        <w:t>предотвращение несчастных случаев с лицами, осуществляющи</w:t>
      </w:r>
      <w:r>
        <w:rPr>
          <w:sz w:val="26"/>
          <w:szCs w:val="26"/>
        </w:rPr>
        <w:t>ми</w:t>
      </w:r>
      <w:r w:rsidRPr="00FE3F73">
        <w:rPr>
          <w:sz w:val="26"/>
          <w:szCs w:val="26"/>
        </w:rPr>
        <w:t xml:space="preserve"> трудовую деятельность;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Pr="00FE3F73">
        <w:rPr>
          <w:sz w:val="26"/>
          <w:szCs w:val="26"/>
        </w:rPr>
        <w:t xml:space="preserve"> охрана и укрепление здоровья лиц, осуществляющих трудовую деятельность, создание оптимального сочетания режимов труда, производственного процесса, организованного отдыха.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</w:p>
    <w:p w:rsidR="00B04320" w:rsidRDefault="00B04320" w:rsidP="00B04320">
      <w:pPr>
        <w:shd w:val="clear" w:color="auto" w:fill="FFFFFF"/>
        <w:spacing w:before="100" w:beforeAutospacing="1" w:after="100" w:afterAutospacing="1" w:line="264" w:lineRule="atLeast"/>
        <w:jc w:val="center"/>
        <w:rPr>
          <w:rStyle w:val="a3"/>
          <w:color w:val="191414"/>
          <w:sz w:val="26"/>
          <w:szCs w:val="26"/>
        </w:rPr>
      </w:pPr>
      <w:r w:rsidRPr="00C247A1">
        <w:rPr>
          <w:b/>
          <w:sz w:val="26"/>
          <w:szCs w:val="26"/>
        </w:rPr>
        <w:lastRenderedPageBreak/>
        <w:t>4.</w:t>
      </w:r>
      <w:r w:rsidRPr="00C247A1">
        <w:rPr>
          <w:sz w:val="26"/>
          <w:szCs w:val="26"/>
        </w:rPr>
        <w:t xml:space="preserve"> </w:t>
      </w:r>
      <w:r w:rsidRPr="00C247A1">
        <w:rPr>
          <w:rStyle w:val="a3"/>
          <w:color w:val="191414"/>
          <w:sz w:val="26"/>
          <w:szCs w:val="26"/>
        </w:rPr>
        <w:t xml:space="preserve">Распределение обязанностей в сфере охраны труда между должностными лицами </w:t>
      </w:r>
      <w:r>
        <w:rPr>
          <w:rStyle w:val="a3"/>
          <w:color w:val="191414"/>
          <w:sz w:val="26"/>
          <w:szCs w:val="26"/>
        </w:rPr>
        <w:t>Учреждения</w:t>
      </w:r>
    </w:p>
    <w:p w:rsidR="00B04320" w:rsidRPr="00A5356D" w:rsidRDefault="00B04320" w:rsidP="00B04320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5356D">
        <w:rPr>
          <w:sz w:val="26"/>
          <w:szCs w:val="26"/>
        </w:rPr>
        <w:t>4.1. 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B04320" w:rsidRDefault="00B04320" w:rsidP="00B04320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4.2. </w:t>
      </w:r>
      <w:r w:rsidRPr="008A4F59">
        <w:rPr>
          <w:color w:val="000000"/>
          <w:sz w:val="26"/>
          <w:szCs w:val="26"/>
          <w:shd w:val="clear" w:color="auto" w:fill="FFFFFF"/>
        </w:rPr>
        <w:t>Организация работ по охране труда возлагается непосредственно на руководителей структурных подразделений</w:t>
      </w:r>
      <w:r>
        <w:rPr>
          <w:color w:val="000000"/>
          <w:sz w:val="26"/>
          <w:szCs w:val="26"/>
          <w:shd w:val="clear" w:color="auto" w:fill="FFFFFF"/>
        </w:rPr>
        <w:t xml:space="preserve"> Учреждения</w:t>
      </w:r>
      <w:r w:rsidRPr="008A4F59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специалиста</w:t>
      </w:r>
      <w:r w:rsidRPr="008A4F59">
        <w:rPr>
          <w:color w:val="000000"/>
          <w:sz w:val="26"/>
          <w:szCs w:val="26"/>
          <w:shd w:val="clear" w:color="auto" w:fill="FFFFFF"/>
        </w:rPr>
        <w:t xml:space="preserve"> по охране труда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B04320" w:rsidRPr="008D397C" w:rsidRDefault="00B04320" w:rsidP="00B04320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8D397C">
        <w:rPr>
          <w:rFonts w:ascii="Times New Roman" w:hAnsi="Times New Roman" w:cs="Times New Roman"/>
          <w:sz w:val="26"/>
          <w:szCs w:val="26"/>
        </w:rPr>
        <w:t xml:space="preserve">4.3. </w:t>
      </w:r>
      <w:r w:rsidRPr="00A5356D">
        <w:rPr>
          <w:rFonts w:ascii="Times New Roman" w:hAnsi="Times New Roman" w:cs="Times New Roman"/>
          <w:sz w:val="26"/>
          <w:szCs w:val="26"/>
        </w:rPr>
        <w:t>В качестве уровней управления рассматрива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8D39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04320" w:rsidRPr="00915E92" w:rsidRDefault="00B04320" w:rsidP="00B04320">
      <w:pPr>
        <w:ind w:firstLine="720"/>
        <w:rPr>
          <w:sz w:val="26"/>
          <w:szCs w:val="26"/>
        </w:rPr>
      </w:pPr>
      <w:r w:rsidRPr="008D397C">
        <w:rPr>
          <w:sz w:val="26"/>
          <w:szCs w:val="26"/>
        </w:rPr>
        <w:t xml:space="preserve">а)  </w:t>
      </w:r>
      <w:r w:rsidRPr="00915E92">
        <w:rPr>
          <w:sz w:val="26"/>
          <w:szCs w:val="26"/>
        </w:rPr>
        <w:t>непосредственно работников;</w:t>
      </w:r>
    </w:p>
    <w:p w:rsidR="00B04320" w:rsidRPr="00915E92" w:rsidRDefault="00B04320" w:rsidP="00B04320">
      <w:pPr>
        <w:ind w:firstLine="720"/>
        <w:rPr>
          <w:sz w:val="26"/>
          <w:szCs w:val="26"/>
        </w:rPr>
      </w:pPr>
      <w:r w:rsidRPr="00915E92">
        <w:rPr>
          <w:sz w:val="26"/>
          <w:szCs w:val="26"/>
        </w:rPr>
        <w:t>б) руководителей структурных подразделений;</w:t>
      </w:r>
    </w:p>
    <w:p w:rsidR="00B04320" w:rsidRPr="00915E92" w:rsidRDefault="00B04320" w:rsidP="00B04320">
      <w:pPr>
        <w:ind w:firstLine="720"/>
        <w:rPr>
          <w:sz w:val="26"/>
          <w:szCs w:val="26"/>
        </w:rPr>
      </w:pPr>
      <w:r w:rsidRPr="00915E92">
        <w:rPr>
          <w:sz w:val="26"/>
          <w:szCs w:val="26"/>
        </w:rPr>
        <w:t>в) специалиста по охране труда.</w:t>
      </w:r>
    </w:p>
    <w:p w:rsidR="00B04320" w:rsidRPr="008D2089" w:rsidRDefault="00B04320" w:rsidP="00B04320">
      <w:pPr>
        <w:ind w:firstLine="720"/>
        <w:jc w:val="both"/>
        <w:rPr>
          <w:sz w:val="26"/>
          <w:szCs w:val="26"/>
        </w:rPr>
      </w:pPr>
      <w:r w:rsidRPr="008D2089">
        <w:rPr>
          <w:sz w:val="26"/>
          <w:szCs w:val="26"/>
        </w:rPr>
        <w:t>4.4. Управление охраной труда осуществляется при непосредственном участии работников и профсоюзного комитета Учреждения, в том числе в рамках деятельности комиссии по охране труда.</w:t>
      </w:r>
    </w:p>
    <w:p w:rsidR="00B04320" w:rsidRPr="008D2089" w:rsidRDefault="00B04320" w:rsidP="00B04320">
      <w:pPr>
        <w:ind w:firstLine="720"/>
        <w:rPr>
          <w:sz w:val="26"/>
          <w:szCs w:val="26"/>
        </w:rPr>
      </w:pPr>
      <w:r w:rsidRPr="008D2089">
        <w:rPr>
          <w:sz w:val="26"/>
          <w:szCs w:val="26"/>
        </w:rPr>
        <w:t>4.5. Обязанности в сфере охраны труда: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 w:rsidRPr="00BE25E8">
        <w:rPr>
          <w:sz w:val="26"/>
          <w:szCs w:val="26"/>
        </w:rPr>
        <w:t>а) работник: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</w:t>
      </w:r>
      <w:r>
        <w:rPr>
          <w:sz w:val="26"/>
          <w:szCs w:val="26"/>
        </w:rPr>
        <w:t xml:space="preserve">же соблюдение производственной </w:t>
      </w:r>
      <w:r w:rsidRPr="00BE25E8">
        <w:rPr>
          <w:sz w:val="26"/>
          <w:szCs w:val="26"/>
        </w:rPr>
        <w:t xml:space="preserve">и трудовой дисциплины, выполнение указаний </w:t>
      </w:r>
      <w:r>
        <w:rPr>
          <w:sz w:val="26"/>
          <w:szCs w:val="26"/>
        </w:rPr>
        <w:t xml:space="preserve">непосредственного </w:t>
      </w:r>
      <w:r w:rsidRPr="00BE25E8">
        <w:rPr>
          <w:sz w:val="26"/>
          <w:szCs w:val="26"/>
        </w:rPr>
        <w:t>руководителя;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проходит медицинские осмотры, психи</w:t>
      </w:r>
      <w:r>
        <w:rPr>
          <w:sz w:val="26"/>
          <w:szCs w:val="26"/>
        </w:rPr>
        <w:t>атрические освидетельствования</w:t>
      </w:r>
      <w:r w:rsidRPr="00BE25E8">
        <w:rPr>
          <w:sz w:val="26"/>
          <w:szCs w:val="26"/>
        </w:rPr>
        <w:t>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участвует в контроле за состоянием условий и охраны труда;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содержит в чистоте свое рабочее место;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перед началом рабочей смены (рабочего дня) проводит осмотр своего рабочего места;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следит за исправностью оборудования и инструментов на своем рабочем месте;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проверяет в отношении своего рабочего места наличие и исправность средств индивидуальной защиты, отсутствие захламленности и загроможденности</w:t>
      </w:r>
      <w:r>
        <w:rPr>
          <w:sz w:val="26"/>
          <w:szCs w:val="26"/>
        </w:rPr>
        <w:t xml:space="preserve"> рабочего места</w:t>
      </w:r>
      <w:r w:rsidRPr="00BE25E8">
        <w:rPr>
          <w:sz w:val="26"/>
          <w:szCs w:val="26"/>
        </w:rPr>
        <w:t>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B04320" w:rsidRPr="00BE25E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25E8">
        <w:rPr>
          <w:sz w:val="26"/>
          <w:szCs w:val="26"/>
        </w:rPr>
        <w:t>при возникновении аварий действует в соответствии с</w:t>
      </w:r>
      <w:r>
        <w:rPr>
          <w:sz w:val="26"/>
          <w:szCs w:val="26"/>
        </w:rPr>
        <w:t xml:space="preserve"> инструкциями по охране труда, инструкциями по пожарной безопасности и электробезопасности </w:t>
      </w:r>
      <w:r w:rsidRPr="00BE25E8">
        <w:rPr>
          <w:sz w:val="26"/>
          <w:szCs w:val="26"/>
        </w:rPr>
        <w:t xml:space="preserve"> в случае их возникновения и принимает необходимые меры по ограничению развития возникшей аварии и ее ликвидации;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E25E8">
        <w:rPr>
          <w:sz w:val="26"/>
          <w:szCs w:val="26"/>
        </w:rPr>
        <w:t>принимает меры по оказанию первой помощи пострадавшим</w:t>
      </w:r>
      <w:r>
        <w:rPr>
          <w:sz w:val="26"/>
          <w:szCs w:val="26"/>
        </w:rPr>
        <w:t>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руководитель структурного подразделения: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проводит инструктажи по охране труда на рабочем месте;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знакомит работников с локальными нормативными актами по охране труда; </w:t>
      </w:r>
    </w:p>
    <w:p w:rsidR="00B04320" w:rsidRPr="0038003D" w:rsidRDefault="00B04320" w:rsidP="00B04320">
      <w:pPr>
        <w:ind w:firstLine="720"/>
        <w:rPr>
          <w:sz w:val="26"/>
          <w:szCs w:val="26"/>
        </w:rPr>
      </w:pPr>
      <w:r w:rsidRPr="0038003D">
        <w:rPr>
          <w:sz w:val="26"/>
          <w:szCs w:val="26"/>
        </w:rPr>
        <w:t>- обеспечивает условия труда, соответствующие требованиям охраны труда, в структурном подразделении работодателя;</w:t>
      </w:r>
    </w:p>
    <w:p w:rsidR="00B04320" w:rsidRPr="0038003D" w:rsidRDefault="00B04320" w:rsidP="00B04320">
      <w:pPr>
        <w:ind w:firstLine="720"/>
        <w:rPr>
          <w:sz w:val="26"/>
          <w:szCs w:val="26"/>
        </w:rPr>
      </w:pPr>
      <w:r w:rsidRPr="0038003D">
        <w:rPr>
          <w:sz w:val="26"/>
          <w:szCs w:val="26"/>
        </w:rPr>
        <w:t>- обеспечивает функционирование СУОТ;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 w:rsidRPr="0038003D">
        <w:rPr>
          <w:sz w:val="26"/>
          <w:szCs w:val="26"/>
        </w:rPr>
        <w:t>- организует проведение подготовки по охране труда;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 w:rsidRPr="0038003D">
        <w:rPr>
          <w:sz w:val="26"/>
          <w:szCs w:val="26"/>
        </w:rPr>
        <w:t>- 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 w:rsidRPr="0038003D">
        <w:rPr>
          <w:sz w:val="26"/>
          <w:szCs w:val="26"/>
        </w:rPr>
        <w:t>- участвует в организации проведения специальной оценки условий труда;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 w:rsidRPr="0038003D">
        <w:rPr>
          <w:sz w:val="26"/>
          <w:szCs w:val="26"/>
        </w:rPr>
        <w:t>- участвует в организации управления профессиональными рисками;</w:t>
      </w:r>
    </w:p>
    <w:p w:rsidR="00B04320" w:rsidRPr="0038003D" w:rsidRDefault="00B04320" w:rsidP="00B04320">
      <w:pPr>
        <w:ind w:firstLine="720"/>
        <w:rPr>
          <w:sz w:val="26"/>
          <w:szCs w:val="26"/>
        </w:rPr>
      </w:pPr>
      <w:r w:rsidRPr="0038003D">
        <w:rPr>
          <w:sz w:val="26"/>
          <w:szCs w:val="26"/>
        </w:rPr>
        <w:t>- участвует в организации и проведении контроля за состоянием условий и охраны труда в структурном подразделении;</w:t>
      </w:r>
    </w:p>
    <w:p w:rsidR="00B04320" w:rsidRPr="0038003D" w:rsidRDefault="00B04320" w:rsidP="00B04320">
      <w:pPr>
        <w:ind w:firstLine="720"/>
        <w:rPr>
          <w:sz w:val="26"/>
          <w:szCs w:val="26"/>
        </w:rPr>
      </w:pPr>
      <w:r w:rsidRPr="0038003D">
        <w:rPr>
          <w:sz w:val="26"/>
          <w:szCs w:val="26"/>
        </w:rPr>
        <w:t>- 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 w:rsidRPr="0038003D">
        <w:rPr>
          <w:sz w:val="26"/>
          <w:szCs w:val="26"/>
        </w:rPr>
        <w:t xml:space="preserve">- своевременно информирует </w:t>
      </w:r>
      <w:r>
        <w:rPr>
          <w:sz w:val="26"/>
          <w:szCs w:val="26"/>
        </w:rPr>
        <w:t xml:space="preserve">директора Учреждения </w:t>
      </w:r>
      <w:r w:rsidRPr="0038003D">
        <w:rPr>
          <w:sz w:val="26"/>
          <w:szCs w:val="26"/>
        </w:rPr>
        <w:t>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38003D">
        <w:rPr>
          <w:sz w:val="26"/>
          <w:szCs w:val="26"/>
        </w:rPr>
        <w:t>- 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специалиста</w:t>
      </w:r>
      <w:r>
        <w:rPr>
          <w:sz w:val="26"/>
          <w:szCs w:val="26"/>
        </w:rPr>
        <w:t xml:space="preserve"> по</w:t>
      </w:r>
      <w:r w:rsidRPr="0038003D">
        <w:rPr>
          <w:sz w:val="26"/>
          <w:szCs w:val="26"/>
        </w:rPr>
        <w:t xml:space="preserve"> охран</w:t>
      </w:r>
      <w:r>
        <w:rPr>
          <w:sz w:val="26"/>
          <w:szCs w:val="26"/>
        </w:rPr>
        <w:t>е</w:t>
      </w:r>
      <w:r w:rsidRPr="0038003D">
        <w:rPr>
          <w:sz w:val="26"/>
          <w:szCs w:val="26"/>
        </w:rPr>
        <w:t xml:space="preserve"> труд</w:t>
      </w:r>
      <w:r>
        <w:rPr>
          <w:sz w:val="26"/>
          <w:szCs w:val="26"/>
        </w:rPr>
        <w:t xml:space="preserve"> Учреждения;</w:t>
      </w:r>
    </w:p>
    <w:p w:rsidR="00B04320" w:rsidRPr="0038003D" w:rsidRDefault="00B04320" w:rsidP="00B04320">
      <w:pPr>
        <w:ind w:firstLine="720"/>
        <w:rPr>
          <w:sz w:val="26"/>
          <w:szCs w:val="26"/>
        </w:rPr>
      </w:pPr>
      <w:r w:rsidRPr="0038003D">
        <w:rPr>
          <w:sz w:val="26"/>
          <w:szCs w:val="26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B04320" w:rsidRDefault="00B04320" w:rsidP="00B04320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в) специалист по охране труда:</w:t>
      </w:r>
    </w:p>
    <w:p w:rsidR="00B04320" w:rsidRDefault="00B04320" w:rsidP="00B04320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проводит вводный инструктаж по охране труда;</w:t>
      </w:r>
    </w:p>
    <w:p w:rsidR="00B04320" w:rsidRDefault="00B04320" w:rsidP="00B04320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входит в комиссию по проверке знаний требований охраны труда;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>обеспечивает функционирование СУОТ;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 xml:space="preserve">осуществляет руководство организационной работой по охране труда </w:t>
      </w:r>
      <w:r>
        <w:rPr>
          <w:sz w:val="26"/>
          <w:szCs w:val="26"/>
        </w:rPr>
        <w:t>в Учреждении</w:t>
      </w:r>
      <w:r w:rsidRPr="0038003D">
        <w:rPr>
          <w:sz w:val="26"/>
          <w:szCs w:val="26"/>
        </w:rPr>
        <w:t>, координирует работу структурных подразделений</w:t>
      </w:r>
      <w:r>
        <w:rPr>
          <w:sz w:val="26"/>
          <w:szCs w:val="26"/>
        </w:rPr>
        <w:t xml:space="preserve"> Учреждения</w:t>
      </w:r>
      <w:r w:rsidRPr="0038003D">
        <w:rPr>
          <w:sz w:val="26"/>
          <w:szCs w:val="26"/>
        </w:rPr>
        <w:t>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 xml:space="preserve">контролирует соблюдение требований охраны труда </w:t>
      </w:r>
      <w:r>
        <w:rPr>
          <w:sz w:val="26"/>
          <w:szCs w:val="26"/>
        </w:rPr>
        <w:t>в Учреждении</w:t>
      </w:r>
      <w:r w:rsidRPr="0038003D">
        <w:rPr>
          <w:sz w:val="26"/>
          <w:szCs w:val="26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>осуществляет контроль за состоянием условий и охраны труда;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>участвует в разработке и пересмотре локальных актов по охране труда;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 xml:space="preserve">участвует в организации и проведении подготовки </w:t>
      </w:r>
      <w:r>
        <w:rPr>
          <w:sz w:val="26"/>
          <w:szCs w:val="26"/>
        </w:rPr>
        <w:t xml:space="preserve">мероприятий </w:t>
      </w:r>
      <w:r w:rsidRPr="0038003D">
        <w:rPr>
          <w:sz w:val="26"/>
          <w:szCs w:val="26"/>
        </w:rPr>
        <w:t>по охране труда;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8003D">
        <w:rPr>
          <w:sz w:val="26"/>
          <w:szCs w:val="26"/>
        </w:rPr>
        <w:t>рассматривает и вносит предложения по пересмотру норм выдачи специальной одежды и других средств индивидуальной защиты, смыв</w:t>
      </w:r>
      <w:r>
        <w:rPr>
          <w:sz w:val="26"/>
          <w:szCs w:val="26"/>
        </w:rPr>
        <w:t>ающих и обезвреживающих веществ</w:t>
      </w:r>
      <w:r w:rsidRPr="0038003D">
        <w:rPr>
          <w:sz w:val="26"/>
          <w:szCs w:val="26"/>
        </w:rPr>
        <w:t>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>участвует в организации и проведении специальной оценки условий труда;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>участвует в управлении профессиональными рисками;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 xml:space="preserve">организует и проводит проверки состояния охраны труда в структурных подразделениях </w:t>
      </w:r>
      <w:r>
        <w:rPr>
          <w:sz w:val="26"/>
          <w:szCs w:val="26"/>
        </w:rPr>
        <w:t>Учреждения;</w:t>
      </w:r>
    </w:p>
    <w:p w:rsidR="00B04320" w:rsidRPr="0038003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 xml:space="preserve">дает указания </w:t>
      </w:r>
      <w:r>
        <w:rPr>
          <w:sz w:val="26"/>
          <w:szCs w:val="26"/>
        </w:rPr>
        <w:t xml:space="preserve">руководителям структурных подразделений </w:t>
      </w:r>
      <w:r w:rsidRPr="0038003D">
        <w:rPr>
          <w:sz w:val="26"/>
          <w:szCs w:val="26"/>
        </w:rPr>
        <w:t>об устранении имеющихся недостатков и нарушений требований охраны труда, контролирует их выполнение;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03D">
        <w:rPr>
          <w:sz w:val="26"/>
          <w:szCs w:val="26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</w:t>
      </w:r>
      <w:r>
        <w:rPr>
          <w:sz w:val="26"/>
          <w:szCs w:val="26"/>
        </w:rPr>
        <w:t>аев, контролирует их выполнение.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1F0160">
        <w:rPr>
          <w:sz w:val="26"/>
          <w:szCs w:val="26"/>
        </w:rPr>
        <w:t>Комиссия по охране труда (далее - Комиссия) является составной частью С</w:t>
      </w:r>
      <w:r>
        <w:rPr>
          <w:sz w:val="26"/>
          <w:szCs w:val="26"/>
        </w:rPr>
        <w:t xml:space="preserve">УОТ </w:t>
      </w:r>
      <w:r w:rsidRPr="001F0160">
        <w:rPr>
          <w:sz w:val="26"/>
          <w:szCs w:val="26"/>
        </w:rPr>
        <w:t xml:space="preserve">Учреждения. Комиссия </w:t>
      </w:r>
      <w:r>
        <w:rPr>
          <w:sz w:val="26"/>
          <w:szCs w:val="26"/>
        </w:rPr>
        <w:t xml:space="preserve">создается </w:t>
      </w:r>
      <w:r w:rsidRPr="001F0160">
        <w:rPr>
          <w:sz w:val="26"/>
          <w:szCs w:val="26"/>
        </w:rPr>
        <w:t>приказом директора</w:t>
      </w:r>
      <w:r>
        <w:rPr>
          <w:sz w:val="26"/>
          <w:szCs w:val="26"/>
        </w:rPr>
        <w:t xml:space="preserve"> Учреждения</w:t>
      </w:r>
      <w:r w:rsidRPr="001F0160">
        <w:rPr>
          <w:sz w:val="26"/>
          <w:szCs w:val="26"/>
        </w:rPr>
        <w:t>. Работа Комиссии строится на принципах социального партнерства.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</w:t>
      </w:r>
      <w:r>
        <w:rPr>
          <w:sz w:val="26"/>
          <w:szCs w:val="26"/>
        </w:rPr>
        <w:t xml:space="preserve">. 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 и функции Комиссии определяются положением о Комиссии и планом работы.</w:t>
      </w:r>
    </w:p>
    <w:p w:rsidR="00B04320" w:rsidRDefault="00B04320" w:rsidP="00B04320">
      <w:pPr>
        <w:shd w:val="clear" w:color="auto" w:fill="FFFFFF"/>
        <w:spacing w:before="100" w:beforeAutospacing="1" w:after="100" w:afterAutospacing="1" w:line="264" w:lineRule="atLeast"/>
        <w:ind w:left="360"/>
        <w:jc w:val="center"/>
        <w:rPr>
          <w:rStyle w:val="a3"/>
          <w:color w:val="191414"/>
          <w:sz w:val="26"/>
          <w:szCs w:val="26"/>
        </w:rPr>
      </w:pPr>
      <w:r w:rsidRPr="00311535">
        <w:rPr>
          <w:b/>
          <w:sz w:val="26"/>
          <w:szCs w:val="26"/>
        </w:rPr>
        <w:t>5.</w:t>
      </w:r>
      <w:r w:rsidRPr="008D3A58">
        <w:rPr>
          <w:sz w:val="26"/>
          <w:szCs w:val="26"/>
        </w:rPr>
        <w:t xml:space="preserve"> </w:t>
      </w:r>
      <w:r w:rsidRPr="008D3A58">
        <w:rPr>
          <w:rStyle w:val="a3"/>
          <w:color w:val="191414"/>
          <w:sz w:val="26"/>
          <w:szCs w:val="26"/>
        </w:rPr>
        <w:t xml:space="preserve">Процедуры, направленные на достижение целей </w:t>
      </w:r>
      <w:r>
        <w:rPr>
          <w:rStyle w:val="a3"/>
          <w:color w:val="191414"/>
          <w:sz w:val="26"/>
          <w:szCs w:val="26"/>
        </w:rPr>
        <w:t xml:space="preserve">Учреждения </w:t>
      </w:r>
      <w:r w:rsidRPr="008D3A58">
        <w:rPr>
          <w:rStyle w:val="a3"/>
          <w:color w:val="191414"/>
          <w:sz w:val="26"/>
          <w:szCs w:val="26"/>
        </w:rPr>
        <w:t>в области охраны труда</w:t>
      </w:r>
    </w:p>
    <w:p w:rsidR="00B04320" w:rsidRPr="00E3627A" w:rsidRDefault="00B04320" w:rsidP="00B04320">
      <w:pPr>
        <w:ind w:firstLine="720"/>
        <w:jc w:val="both"/>
        <w:rPr>
          <w:sz w:val="26"/>
          <w:szCs w:val="26"/>
        </w:rPr>
      </w:pPr>
      <w:r w:rsidRPr="00E3627A">
        <w:rPr>
          <w:sz w:val="26"/>
          <w:szCs w:val="26"/>
        </w:rPr>
        <w:t xml:space="preserve">5.1. С целью организации процедуры подготовки работников по охране труда директор </w:t>
      </w:r>
      <w:r>
        <w:rPr>
          <w:sz w:val="26"/>
          <w:szCs w:val="26"/>
        </w:rPr>
        <w:t xml:space="preserve">Учреждения </w:t>
      </w:r>
      <w:r w:rsidRPr="00E3627A">
        <w:rPr>
          <w:sz w:val="26"/>
          <w:szCs w:val="26"/>
        </w:rPr>
        <w:t xml:space="preserve">устанавливает: 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 xml:space="preserve">г) перечень профессий (должностей) работников, проходящих подготовку по охране труда </w:t>
      </w:r>
      <w:r>
        <w:rPr>
          <w:sz w:val="26"/>
          <w:szCs w:val="26"/>
        </w:rPr>
        <w:t>в Учреждении</w:t>
      </w:r>
      <w:r w:rsidRPr="00B93CA8">
        <w:rPr>
          <w:sz w:val="26"/>
          <w:szCs w:val="26"/>
        </w:rPr>
        <w:t>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д) работников, ответственных за проведение инструктажа по охране труда на рабочем месте в структурных подразделениях, за проведение стажировки по охране труда;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е) вопросы, включаемые в программу инструктажа по охране труда;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ж) состав комиссии по проверке</w:t>
      </w:r>
      <w:r>
        <w:rPr>
          <w:sz w:val="26"/>
          <w:szCs w:val="26"/>
        </w:rPr>
        <w:t xml:space="preserve"> знаний требований охраны труда и регламент ее работы;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з) перечень вопросов по охране труда, по которым работники проходят проверку знаний;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и)</w:t>
      </w:r>
      <w:r w:rsidRPr="00B93CA8">
        <w:rPr>
          <w:sz w:val="26"/>
          <w:szCs w:val="26"/>
        </w:rPr>
        <w:t xml:space="preserve">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B93CA8">
        <w:rPr>
          <w:sz w:val="26"/>
          <w:szCs w:val="26"/>
        </w:rPr>
        <w:t>) порядок организации и проведения инструктажа по охране труда;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B93CA8">
        <w:rPr>
          <w:sz w:val="26"/>
          <w:szCs w:val="26"/>
        </w:rPr>
        <w:t>) порядок организации и проведения стажировки на рабочем месте и подготовки по охране труда.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 xml:space="preserve">5.2. С целью организации процедуры организации и проведения оценки условий труда </w:t>
      </w:r>
      <w:r>
        <w:rPr>
          <w:sz w:val="26"/>
          <w:szCs w:val="26"/>
        </w:rPr>
        <w:t xml:space="preserve">директор Учреждения </w:t>
      </w:r>
      <w:r w:rsidRPr="00B93CA8">
        <w:rPr>
          <w:sz w:val="26"/>
          <w:szCs w:val="26"/>
        </w:rPr>
        <w:t>устанавливает (определяет):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б)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</w:t>
      </w:r>
      <w:r>
        <w:rPr>
          <w:sz w:val="26"/>
          <w:szCs w:val="26"/>
        </w:rPr>
        <w:t xml:space="preserve">; 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г) порядок урегулирования споров по вопросам специальной оценки условий труда;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>д) порядок использования результатов специальной оценки условий труда.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 w:rsidRPr="00B93CA8">
        <w:rPr>
          <w:sz w:val="26"/>
          <w:szCs w:val="26"/>
        </w:rPr>
        <w:t xml:space="preserve">5.3. </w:t>
      </w:r>
      <w:r>
        <w:rPr>
          <w:sz w:val="26"/>
          <w:szCs w:val="26"/>
        </w:rPr>
        <w:t xml:space="preserve">Учреждение </w:t>
      </w:r>
      <w:r w:rsidRPr="00B93CA8">
        <w:rPr>
          <w:sz w:val="26"/>
          <w:szCs w:val="26"/>
        </w:rPr>
        <w:t>проводит идентификацию опасностей, предст</w:t>
      </w:r>
      <w:r w:rsidRPr="00B93CA8">
        <w:rPr>
          <w:sz w:val="26"/>
          <w:szCs w:val="26"/>
          <w:shd w:val="clear" w:color="auto" w:fill="FFFFFF"/>
        </w:rPr>
        <w:t>авляющих угрозу жизни и здоровью работников. Составление перечня</w:t>
      </w:r>
      <w:r w:rsidRPr="00B93CA8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опасностей </w:t>
      </w:r>
      <w:r w:rsidRPr="00B93CA8">
        <w:rPr>
          <w:sz w:val="26"/>
          <w:szCs w:val="26"/>
          <w:shd w:val="clear" w:color="auto" w:fill="FFFFFF"/>
        </w:rPr>
        <w:t>осуществляется с привлечением специалиста охраны труда, комиссии по охране труда, работников или уполномоченных ими представительных органов и утверждается л</w:t>
      </w:r>
      <w:r w:rsidRPr="00B93CA8">
        <w:rPr>
          <w:sz w:val="26"/>
          <w:szCs w:val="26"/>
        </w:rPr>
        <w:t>окальным нормативным актам Учреждения.</w:t>
      </w:r>
    </w:p>
    <w:p w:rsidR="00B04320" w:rsidRPr="00B93CA8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B93CA8">
        <w:rPr>
          <w:sz w:val="26"/>
          <w:szCs w:val="26"/>
        </w:rPr>
        <w:t>При рассмотрении различных производственных опасностей директором Учреждения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04320" w:rsidRPr="00A9054B" w:rsidRDefault="00B04320" w:rsidP="00B04320">
      <w:pPr>
        <w:ind w:firstLine="720"/>
        <w:jc w:val="both"/>
        <w:rPr>
          <w:sz w:val="26"/>
          <w:szCs w:val="26"/>
        </w:rPr>
      </w:pPr>
      <w:r w:rsidRPr="00A9054B">
        <w:rPr>
          <w:sz w:val="26"/>
          <w:szCs w:val="26"/>
        </w:rPr>
        <w:t>5.5. Методы оценки уровня профессиональных рисков определяются</w:t>
      </w:r>
      <w:r>
        <w:rPr>
          <w:sz w:val="26"/>
          <w:szCs w:val="26"/>
        </w:rPr>
        <w:t xml:space="preserve"> директором Учреждения</w:t>
      </w:r>
      <w:r w:rsidRPr="00A9054B">
        <w:rPr>
          <w:sz w:val="26"/>
          <w:szCs w:val="26"/>
        </w:rPr>
        <w:t xml:space="preserve">. </w:t>
      </w:r>
    </w:p>
    <w:p w:rsidR="00B04320" w:rsidRPr="00A9054B" w:rsidRDefault="00B04320" w:rsidP="00B04320">
      <w:pPr>
        <w:ind w:firstLine="720"/>
        <w:jc w:val="both"/>
        <w:rPr>
          <w:sz w:val="26"/>
          <w:szCs w:val="26"/>
        </w:rPr>
      </w:pPr>
      <w:r w:rsidRPr="00A9054B">
        <w:rPr>
          <w:sz w:val="26"/>
          <w:szCs w:val="26"/>
        </w:rPr>
        <w:t xml:space="preserve">5.6. С целью организации процедуры организации и проведения наблюдения за состоянием здоровья работников </w:t>
      </w:r>
      <w:r>
        <w:rPr>
          <w:sz w:val="26"/>
          <w:szCs w:val="26"/>
        </w:rPr>
        <w:t xml:space="preserve">директор Учреждения </w:t>
      </w:r>
      <w:r w:rsidRPr="00A9054B">
        <w:rPr>
          <w:sz w:val="26"/>
          <w:szCs w:val="26"/>
        </w:rPr>
        <w:t>устанавливает (определяет):</w:t>
      </w:r>
    </w:p>
    <w:p w:rsidR="00B04320" w:rsidRPr="00A9054B" w:rsidRDefault="00B04320" w:rsidP="00B04320">
      <w:pPr>
        <w:ind w:firstLine="720"/>
        <w:jc w:val="both"/>
        <w:rPr>
          <w:sz w:val="26"/>
          <w:szCs w:val="26"/>
        </w:rPr>
      </w:pPr>
      <w:r w:rsidRPr="00A9054B">
        <w:rPr>
          <w:sz w:val="26"/>
          <w:szCs w:val="26"/>
        </w:rPr>
        <w:t>а) порядок осуществления как обязательных, так и на добровольной основе медицинских осмотров, психиатрических освидетельствований работников;</w:t>
      </w:r>
    </w:p>
    <w:p w:rsidR="00B04320" w:rsidRPr="00A9054B" w:rsidRDefault="00B04320" w:rsidP="00B04320">
      <w:pPr>
        <w:ind w:firstLine="720"/>
        <w:jc w:val="both"/>
        <w:rPr>
          <w:sz w:val="26"/>
          <w:szCs w:val="26"/>
        </w:rPr>
      </w:pPr>
      <w:r w:rsidRPr="00A9054B">
        <w:rPr>
          <w:sz w:val="26"/>
          <w:szCs w:val="26"/>
        </w:rPr>
        <w:t>б) перечень профессий (должностей) работников, которые подлежат медицинским осмотрам, психиатрическим освидетельствованиям.</w:t>
      </w:r>
    </w:p>
    <w:p w:rsidR="00B04320" w:rsidRPr="004F5FDD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4F5FDD">
        <w:rPr>
          <w:sz w:val="26"/>
          <w:szCs w:val="26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  директор </w:t>
      </w:r>
      <w:r>
        <w:rPr>
          <w:sz w:val="26"/>
          <w:szCs w:val="26"/>
        </w:rPr>
        <w:t xml:space="preserve">Учреждения </w:t>
      </w:r>
      <w:r w:rsidRPr="004F5FDD">
        <w:rPr>
          <w:sz w:val="26"/>
          <w:szCs w:val="26"/>
        </w:rPr>
        <w:t>устанавливает (определяет) формы такого информирования и порядок их осуществления.</w:t>
      </w:r>
    </w:p>
    <w:p w:rsidR="00B04320" w:rsidRPr="004F5FDD" w:rsidRDefault="00B04320" w:rsidP="00B04320">
      <w:pPr>
        <w:ind w:firstLine="720"/>
        <w:jc w:val="both"/>
        <w:rPr>
          <w:sz w:val="26"/>
          <w:szCs w:val="26"/>
        </w:rPr>
      </w:pPr>
      <w:r w:rsidRPr="004F5FDD">
        <w:rPr>
          <w:sz w:val="26"/>
          <w:szCs w:val="26"/>
        </w:rPr>
        <w:t>Такое информирование осуществля</w:t>
      </w:r>
      <w:r>
        <w:rPr>
          <w:sz w:val="26"/>
          <w:szCs w:val="26"/>
        </w:rPr>
        <w:t xml:space="preserve">ется </w:t>
      </w:r>
      <w:r w:rsidRPr="004F5FDD">
        <w:rPr>
          <w:sz w:val="26"/>
          <w:szCs w:val="26"/>
        </w:rPr>
        <w:t>в форме:</w:t>
      </w:r>
    </w:p>
    <w:p w:rsidR="00B04320" w:rsidRPr="004F5FDD" w:rsidRDefault="00B04320" w:rsidP="00B04320">
      <w:pPr>
        <w:ind w:firstLine="720"/>
        <w:jc w:val="both"/>
        <w:rPr>
          <w:sz w:val="26"/>
          <w:szCs w:val="26"/>
        </w:rPr>
      </w:pPr>
      <w:r w:rsidRPr="004F5FDD">
        <w:rPr>
          <w:sz w:val="26"/>
          <w:szCs w:val="26"/>
        </w:rPr>
        <w:t>а) включения соответствующих положений в трудовой договор работника;</w:t>
      </w:r>
    </w:p>
    <w:p w:rsidR="00B04320" w:rsidRPr="004F5FDD" w:rsidRDefault="00B04320" w:rsidP="00B04320">
      <w:pPr>
        <w:ind w:firstLine="720"/>
        <w:jc w:val="both"/>
        <w:rPr>
          <w:sz w:val="26"/>
          <w:szCs w:val="26"/>
        </w:rPr>
      </w:pPr>
      <w:r w:rsidRPr="004F5FDD">
        <w:rPr>
          <w:sz w:val="26"/>
          <w:szCs w:val="26"/>
        </w:rPr>
        <w:t>б) ознакомления работника с результатами специальной оценки условий труда на его рабочем месте;</w:t>
      </w:r>
    </w:p>
    <w:p w:rsidR="00B04320" w:rsidRPr="004F5FDD" w:rsidRDefault="00B04320" w:rsidP="00B04320">
      <w:pPr>
        <w:ind w:firstLine="720"/>
        <w:jc w:val="both"/>
        <w:rPr>
          <w:sz w:val="26"/>
          <w:szCs w:val="26"/>
        </w:rPr>
      </w:pPr>
      <w:r w:rsidRPr="004F5FDD">
        <w:rPr>
          <w:sz w:val="26"/>
          <w:szCs w:val="26"/>
        </w:rPr>
        <w:lastRenderedPageBreak/>
        <w:t>в) размещения сводных данных о результатах проведения специальной оценки условий труда на рабочих местах</w:t>
      </w:r>
      <w:r>
        <w:rPr>
          <w:sz w:val="26"/>
          <w:szCs w:val="26"/>
        </w:rPr>
        <w:t xml:space="preserve"> на своем официальном сайте</w:t>
      </w:r>
      <w:r w:rsidRPr="004F5FDD">
        <w:rPr>
          <w:sz w:val="26"/>
          <w:szCs w:val="26"/>
        </w:rPr>
        <w:t>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4F5FDD">
        <w:rPr>
          <w:sz w:val="26"/>
          <w:szCs w:val="26"/>
        </w:rPr>
        <w:t>г) проведения совещаний, круглых столов, семинаров, конференций, встреч заинт</w:t>
      </w:r>
      <w:r>
        <w:rPr>
          <w:sz w:val="26"/>
          <w:szCs w:val="26"/>
        </w:rPr>
        <w:t>ересованных сторон, переговоров.</w:t>
      </w:r>
    </w:p>
    <w:p w:rsidR="00B04320" w:rsidRPr="000D6031" w:rsidRDefault="00B04320" w:rsidP="00B04320">
      <w:pPr>
        <w:ind w:firstLine="720"/>
        <w:jc w:val="both"/>
        <w:rPr>
          <w:sz w:val="26"/>
          <w:szCs w:val="26"/>
        </w:rPr>
      </w:pPr>
      <w:r w:rsidRPr="000D6031">
        <w:rPr>
          <w:sz w:val="26"/>
          <w:szCs w:val="26"/>
        </w:rPr>
        <w:t>5.8. С целью организации процедуры обеспечения оптимальных режимов труда и отдыха работников</w:t>
      </w:r>
      <w:r>
        <w:rPr>
          <w:sz w:val="26"/>
          <w:szCs w:val="26"/>
        </w:rPr>
        <w:t>,</w:t>
      </w:r>
      <w:r w:rsidRPr="000D60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 Учреждения </w:t>
      </w:r>
      <w:r w:rsidRPr="000D6031">
        <w:rPr>
          <w:sz w:val="26"/>
          <w:szCs w:val="26"/>
        </w:rPr>
        <w:t xml:space="preserve">определяет мероприятия по предотвращению возможности травмирования работников, их заболеваемости </w:t>
      </w:r>
      <w:r>
        <w:rPr>
          <w:sz w:val="26"/>
          <w:szCs w:val="26"/>
        </w:rPr>
        <w:t xml:space="preserve">               </w:t>
      </w:r>
      <w:r w:rsidRPr="000D6031">
        <w:rPr>
          <w:sz w:val="26"/>
          <w:szCs w:val="26"/>
        </w:rPr>
        <w:t>из-за переутомления и воздействия психофизиологических факторов.</w:t>
      </w:r>
    </w:p>
    <w:p w:rsidR="00B04320" w:rsidRPr="000D6031" w:rsidRDefault="00B04320" w:rsidP="00B04320">
      <w:pPr>
        <w:ind w:firstLine="720"/>
        <w:jc w:val="both"/>
        <w:rPr>
          <w:sz w:val="26"/>
          <w:szCs w:val="26"/>
        </w:rPr>
      </w:pPr>
      <w:r w:rsidRPr="000D6031">
        <w:rPr>
          <w:sz w:val="26"/>
          <w:szCs w:val="26"/>
        </w:rPr>
        <w:t>5.9. К мероприятиям по обеспечению оптимальных режимов труда и отдыха работников относятся:</w:t>
      </w:r>
    </w:p>
    <w:p w:rsidR="00B04320" w:rsidRPr="000D6031" w:rsidRDefault="00B04320" w:rsidP="00B04320">
      <w:pPr>
        <w:ind w:firstLine="720"/>
        <w:jc w:val="both"/>
        <w:rPr>
          <w:sz w:val="26"/>
          <w:szCs w:val="26"/>
        </w:rPr>
      </w:pPr>
      <w:r w:rsidRPr="000D6031">
        <w:rPr>
          <w:sz w:val="26"/>
          <w:szCs w:val="26"/>
        </w:rPr>
        <w:t>а) обеспечение рационального использования рабочего времени;</w:t>
      </w:r>
    </w:p>
    <w:p w:rsidR="00B04320" w:rsidRPr="000D6031" w:rsidRDefault="00B04320" w:rsidP="00B04320">
      <w:pPr>
        <w:ind w:firstLine="720"/>
        <w:jc w:val="both"/>
        <w:rPr>
          <w:sz w:val="26"/>
          <w:szCs w:val="26"/>
        </w:rPr>
      </w:pPr>
      <w:r w:rsidRPr="000D6031">
        <w:rPr>
          <w:sz w:val="26"/>
          <w:szCs w:val="26"/>
        </w:rPr>
        <w:t>б) организация сменного режима работы, включая работу в ночное время;</w:t>
      </w:r>
    </w:p>
    <w:p w:rsidR="00B04320" w:rsidRPr="000D6031" w:rsidRDefault="00B04320" w:rsidP="00B04320">
      <w:pPr>
        <w:ind w:firstLine="720"/>
        <w:jc w:val="both"/>
        <w:rPr>
          <w:sz w:val="26"/>
          <w:szCs w:val="26"/>
        </w:rPr>
      </w:pPr>
      <w:r w:rsidRPr="000D6031">
        <w:rPr>
          <w:sz w:val="26"/>
          <w:szCs w:val="26"/>
        </w:rPr>
        <w:t xml:space="preserve">в) обеспечение внутрисменных перерывов для отдыха работников; 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0D6031">
        <w:rPr>
          <w:sz w:val="26"/>
          <w:szCs w:val="26"/>
        </w:rPr>
        <w:t>г) поддержание высокого уровня работоспособности и профилактика утомляемости работников путем проведения производственной гимнастики.</w:t>
      </w:r>
    </w:p>
    <w:p w:rsidR="00B04320" w:rsidRPr="00F3123E" w:rsidRDefault="00B04320" w:rsidP="00B04320">
      <w:pPr>
        <w:ind w:firstLine="720"/>
        <w:jc w:val="both"/>
        <w:rPr>
          <w:sz w:val="26"/>
          <w:szCs w:val="26"/>
        </w:rPr>
      </w:pPr>
      <w:r w:rsidRPr="00F3123E">
        <w:rPr>
          <w:sz w:val="26"/>
          <w:szCs w:val="26"/>
        </w:rPr>
        <w:t>5.10. С целью организации процедуры обеспечения работников средствами индивидуальной защиты, смывающими и обезвреживающими средствами</w:t>
      </w:r>
      <w:r>
        <w:rPr>
          <w:sz w:val="26"/>
          <w:szCs w:val="26"/>
        </w:rPr>
        <w:t>,</w:t>
      </w:r>
      <w:r w:rsidRPr="00F312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 Учреждения </w:t>
      </w:r>
      <w:r w:rsidRPr="00F3123E">
        <w:rPr>
          <w:sz w:val="26"/>
          <w:szCs w:val="26"/>
        </w:rPr>
        <w:t>устанавливает (определяет):</w:t>
      </w:r>
    </w:p>
    <w:p w:rsidR="00B04320" w:rsidRPr="00F3123E" w:rsidRDefault="00B04320" w:rsidP="00B04320">
      <w:pPr>
        <w:ind w:firstLine="720"/>
        <w:jc w:val="both"/>
        <w:rPr>
          <w:sz w:val="26"/>
          <w:szCs w:val="26"/>
        </w:rPr>
      </w:pPr>
      <w:r w:rsidRPr="00F3123E">
        <w:rPr>
          <w:sz w:val="26"/>
          <w:szCs w:val="26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B04320" w:rsidRPr="00F3123E" w:rsidRDefault="00B04320" w:rsidP="00B04320">
      <w:pPr>
        <w:ind w:firstLine="720"/>
        <w:jc w:val="both"/>
        <w:rPr>
          <w:sz w:val="26"/>
          <w:szCs w:val="26"/>
        </w:rPr>
      </w:pPr>
      <w:r w:rsidRPr="00F3123E">
        <w:rPr>
          <w:sz w:val="26"/>
          <w:szCs w:val="26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ремонта средств индивидуальной защиты;</w:t>
      </w:r>
    </w:p>
    <w:p w:rsidR="00B04320" w:rsidRPr="00F3123E" w:rsidRDefault="00B04320" w:rsidP="00B04320">
      <w:pPr>
        <w:ind w:firstLine="720"/>
        <w:jc w:val="both"/>
        <w:rPr>
          <w:sz w:val="26"/>
          <w:szCs w:val="26"/>
        </w:rPr>
      </w:pPr>
      <w:r w:rsidRPr="00F3123E">
        <w:rPr>
          <w:sz w:val="26"/>
          <w:szCs w:val="26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B04320" w:rsidRPr="00F3123E" w:rsidRDefault="00B04320" w:rsidP="00B04320">
      <w:pPr>
        <w:ind w:firstLine="720"/>
        <w:jc w:val="both"/>
        <w:rPr>
          <w:sz w:val="26"/>
          <w:szCs w:val="26"/>
        </w:rPr>
      </w:pPr>
      <w:r w:rsidRPr="00F3123E">
        <w:rPr>
          <w:sz w:val="26"/>
          <w:szCs w:val="26"/>
        </w:rPr>
        <w:t>5.11. В целях выявления потребности в обеспечении работников средствами индивидуальной защиты, смывающими и обезвреживающими средствами</w:t>
      </w:r>
      <w:r>
        <w:rPr>
          <w:sz w:val="26"/>
          <w:szCs w:val="26"/>
        </w:rPr>
        <w:t>,</w:t>
      </w:r>
      <w:r w:rsidRPr="00F312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комиссией по охране труда </w:t>
      </w:r>
      <w:r w:rsidRPr="00F3123E">
        <w:rPr>
          <w:sz w:val="26"/>
          <w:szCs w:val="26"/>
        </w:rPr>
        <w:t>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F3123E">
        <w:rPr>
          <w:sz w:val="26"/>
          <w:szCs w:val="26"/>
        </w:rPr>
        <w:t>5.12.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B04320" w:rsidRPr="00F3123E" w:rsidRDefault="00B04320" w:rsidP="00B04320">
      <w:pPr>
        <w:ind w:firstLine="720"/>
        <w:jc w:val="both"/>
        <w:rPr>
          <w:sz w:val="26"/>
          <w:szCs w:val="26"/>
        </w:rPr>
      </w:pPr>
    </w:p>
    <w:p w:rsidR="00B04320" w:rsidRDefault="00B04320" w:rsidP="00B04320">
      <w:pPr>
        <w:tabs>
          <w:tab w:val="center" w:pos="5037"/>
        </w:tabs>
        <w:ind w:firstLine="720"/>
        <w:jc w:val="both"/>
        <w:rPr>
          <w:rStyle w:val="a3"/>
          <w:color w:val="191414"/>
          <w:sz w:val="26"/>
          <w:szCs w:val="26"/>
        </w:rPr>
      </w:pPr>
      <w:r>
        <w:rPr>
          <w:sz w:val="26"/>
          <w:szCs w:val="26"/>
        </w:rPr>
        <w:tab/>
      </w:r>
      <w:r w:rsidRPr="00B35BF8">
        <w:rPr>
          <w:b/>
          <w:sz w:val="26"/>
          <w:szCs w:val="26"/>
        </w:rPr>
        <w:t>6.</w:t>
      </w:r>
      <w:r w:rsidRPr="005260B2">
        <w:rPr>
          <w:sz w:val="26"/>
          <w:szCs w:val="26"/>
        </w:rPr>
        <w:t xml:space="preserve"> </w:t>
      </w:r>
      <w:r w:rsidRPr="005260B2">
        <w:rPr>
          <w:rStyle w:val="a3"/>
          <w:color w:val="191414"/>
          <w:sz w:val="26"/>
          <w:szCs w:val="26"/>
        </w:rPr>
        <w:t>Планирование мероприятий по организации процедур</w:t>
      </w:r>
    </w:p>
    <w:p w:rsidR="00B04320" w:rsidRDefault="00B04320" w:rsidP="00B04320">
      <w:pPr>
        <w:tabs>
          <w:tab w:val="center" w:pos="5037"/>
        </w:tabs>
        <w:ind w:firstLine="720"/>
        <w:jc w:val="both"/>
        <w:rPr>
          <w:rStyle w:val="a3"/>
          <w:color w:val="191414"/>
          <w:sz w:val="26"/>
          <w:szCs w:val="26"/>
        </w:rPr>
      </w:pP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E64BE5">
        <w:rPr>
          <w:sz w:val="26"/>
          <w:szCs w:val="26"/>
        </w:rPr>
        <w:t xml:space="preserve">6.1. С целью организации планирования улучшения функционирования СУОТ директор </w:t>
      </w:r>
      <w:r>
        <w:rPr>
          <w:sz w:val="26"/>
          <w:szCs w:val="26"/>
        </w:rPr>
        <w:t xml:space="preserve">Учреждения </w:t>
      </w:r>
      <w:r w:rsidRPr="00E64BE5">
        <w:rPr>
          <w:sz w:val="26"/>
          <w:szCs w:val="26"/>
        </w:rPr>
        <w:t xml:space="preserve">ежегодно на основании предложений специалиста по охране труда и комиссии по охране труда и </w:t>
      </w:r>
      <w:r>
        <w:rPr>
          <w:sz w:val="26"/>
          <w:szCs w:val="26"/>
        </w:rPr>
        <w:t xml:space="preserve">(или) </w:t>
      </w:r>
      <w:r w:rsidRPr="00E64BE5">
        <w:rPr>
          <w:sz w:val="26"/>
          <w:szCs w:val="26"/>
        </w:rPr>
        <w:t>с учетом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органов, утверждает план улучшения функционирования СУОТ.</w:t>
      </w:r>
      <w:r>
        <w:rPr>
          <w:sz w:val="26"/>
          <w:szCs w:val="26"/>
        </w:rPr>
        <w:t xml:space="preserve"> План оформляется в виде соглашения. </w:t>
      </w:r>
    </w:p>
    <w:p w:rsidR="00B04320" w:rsidRPr="00E64BE5" w:rsidRDefault="00B04320" w:rsidP="00B04320">
      <w:pPr>
        <w:ind w:firstLine="720"/>
        <w:jc w:val="both"/>
        <w:rPr>
          <w:sz w:val="26"/>
          <w:szCs w:val="26"/>
        </w:rPr>
      </w:pPr>
      <w:r w:rsidRPr="00E64BE5">
        <w:rPr>
          <w:sz w:val="26"/>
          <w:szCs w:val="26"/>
        </w:rPr>
        <w:t xml:space="preserve">6.2. В Плане </w:t>
      </w:r>
      <w:r>
        <w:rPr>
          <w:sz w:val="26"/>
          <w:szCs w:val="26"/>
        </w:rPr>
        <w:t xml:space="preserve">(соглашении) </w:t>
      </w:r>
      <w:r w:rsidRPr="00E64BE5">
        <w:rPr>
          <w:sz w:val="26"/>
          <w:szCs w:val="26"/>
        </w:rPr>
        <w:t>отражаются:</w:t>
      </w:r>
    </w:p>
    <w:p w:rsidR="00B04320" w:rsidRPr="00E64BE5" w:rsidRDefault="00B04320" w:rsidP="00B04320">
      <w:pPr>
        <w:ind w:firstLine="720"/>
        <w:jc w:val="both"/>
        <w:rPr>
          <w:sz w:val="26"/>
          <w:szCs w:val="26"/>
        </w:rPr>
      </w:pPr>
      <w:r w:rsidRPr="00E64BE5">
        <w:rPr>
          <w:sz w:val="26"/>
          <w:szCs w:val="26"/>
        </w:rPr>
        <w:t>а) результаты проведенного комиссией по охране труда анализа состояния условий и охраны труда;</w:t>
      </w:r>
    </w:p>
    <w:p w:rsidR="00B04320" w:rsidRPr="00E64BE5" w:rsidRDefault="00B04320" w:rsidP="00B04320">
      <w:pPr>
        <w:ind w:firstLine="720"/>
        <w:jc w:val="both"/>
        <w:rPr>
          <w:sz w:val="26"/>
          <w:szCs w:val="26"/>
        </w:rPr>
      </w:pPr>
      <w:r w:rsidRPr="00E64BE5">
        <w:rPr>
          <w:sz w:val="26"/>
          <w:szCs w:val="26"/>
        </w:rPr>
        <w:t>б) общий перечень мероприятий, проводимых при реализации процедур;</w:t>
      </w:r>
    </w:p>
    <w:p w:rsidR="00B04320" w:rsidRPr="00E64BE5" w:rsidRDefault="00B04320" w:rsidP="00B04320">
      <w:pPr>
        <w:ind w:firstLine="720"/>
        <w:jc w:val="both"/>
        <w:rPr>
          <w:sz w:val="26"/>
          <w:szCs w:val="26"/>
        </w:rPr>
      </w:pPr>
      <w:r w:rsidRPr="00E64BE5">
        <w:rPr>
          <w:sz w:val="26"/>
          <w:szCs w:val="26"/>
        </w:rPr>
        <w:lastRenderedPageBreak/>
        <w:t>в) ожидаемый результат по каждому мероприятию, проводимому при реализации процедур;</w:t>
      </w:r>
    </w:p>
    <w:p w:rsidR="00B04320" w:rsidRPr="00E64BE5" w:rsidRDefault="00B04320" w:rsidP="00B04320">
      <w:pPr>
        <w:ind w:firstLine="720"/>
        <w:jc w:val="both"/>
        <w:rPr>
          <w:sz w:val="26"/>
          <w:szCs w:val="26"/>
        </w:rPr>
      </w:pPr>
      <w:r w:rsidRPr="00E64BE5">
        <w:rPr>
          <w:sz w:val="26"/>
          <w:szCs w:val="26"/>
        </w:rPr>
        <w:t>г) сроки реализации по каждому мероприятию, проводимому при реализации процедур;</w:t>
      </w:r>
    </w:p>
    <w:p w:rsidR="00B04320" w:rsidRPr="00E64BE5" w:rsidRDefault="00B04320" w:rsidP="00B04320">
      <w:pPr>
        <w:ind w:firstLine="720"/>
        <w:jc w:val="both"/>
        <w:rPr>
          <w:sz w:val="26"/>
          <w:szCs w:val="26"/>
        </w:rPr>
      </w:pPr>
      <w:r w:rsidRPr="00E64BE5">
        <w:rPr>
          <w:sz w:val="26"/>
          <w:szCs w:val="26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E64BE5">
        <w:rPr>
          <w:sz w:val="26"/>
          <w:szCs w:val="26"/>
        </w:rPr>
        <w:t>е) источник финансирования мероприятий, проводимых при реализации процедур.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</w:p>
    <w:p w:rsidR="00B04320" w:rsidRDefault="00B04320" w:rsidP="00B04320">
      <w:pPr>
        <w:jc w:val="center"/>
        <w:rPr>
          <w:b/>
          <w:sz w:val="26"/>
          <w:szCs w:val="26"/>
        </w:rPr>
      </w:pPr>
      <w:r w:rsidRPr="0027557C">
        <w:rPr>
          <w:b/>
          <w:sz w:val="26"/>
          <w:szCs w:val="26"/>
        </w:rPr>
        <w:t>7. Контроль функционирования СОУТ и мониторинг реализации процедур</w:t>
      </w:r>
    </w:p>
    <w:p w:rsidR="00B04320" w:rsidRDefault="00B04320" w:rsidP="00B04320">
      <w:pPr>
        <w:jc w:val="center"/>
        <w:rPr>
          <w:b/>
          <w:sz w:val="26"/>
          <w:szCs w:val="26"/>
        </w:rPr>
      </w:pPr>
    </w:p>
    <w:p w:rsidR="00B04320" w:rsidRPr="00D40052" w:rsidRDefault="00B04320" w:rsidP="00B04320">
      <w:pPr>
        <w:ind w:firstLine="720"/>
        <w:jc w:val="both"/>
        <w:rPr>
          <w:sz w:val="26"/>
          <w:szCs w:val="26"/>
        </w:rPr>
      </w:pPr>
      <w:r w:rsidRPr="00D40052">
        <w:rPr>
          <w:sz w:val="26"/>
          <w:szCs w:val="26"/>
        </w:rPr>
        <w:t xml:space="preserve">7.1. С целью организации контроля функционирования СУОТ и мониторинга реализации процедур </w:t>
      </w:r>
      <w:r>
        <w:rPr>
          <w:sz w:val="26"/>
          <w:szCs w:val="26"/>
        </w:rPr>
        <w:t xml:space="preserve">директор Учреждения </w:t>
      </w:r>
      <w:r w:rsidRPr="00D40052">
        <w:rPr>
          <w:sz w:val="26"/>
          <w:szCs w:val="26"/>
        </w:rPr>
        <w:t>устанавливает (определяет) порядок реализации мероприятий, обеспечивающих:</w:t>
      </w:r>
    </w:p>
    <w:p w:rsidR="00B04320" w:rsidRPr="00D40052" w:rsidRDefault="00B04320" w:rsidP="00B04320">
      <w:pPr>
        <w:ind w:firstLine="720"/>
        <w:jc w:val="both"/>
        <w:rPr>
          <w:sz w:val="26"/>
          <w:szCs w:val="26"/>
        </w:rPr>
      </w:pPr>
      <w:r w:rsidRPr="00D40052">
        <w:rPr>
          <w:sz w:val="26"/>
          <w:szCs w:val="26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B04320" w:rsidRPr="00D40052" w:rsidRDefault="00B04320" w:rsidP="00B04320">
      <w:pPr>
        <w:ind w:firstLine="720"/>
        <w:jc w:val="both"/>
        <w:rPr>
          <w:sz w:val="26"/>
          <w:szCs w:val="26"/>
        </w:rPr>
      </w:pPr>
      <w:r w:rsidRPr="00D40052">
        <w:rPr>
          <w:sz w:val="26"/>
          <w:szCs w:val="26"/>
        </w:rPr>
        <w:t>б) получение информации для определения результативности и эффективности процедур;</w:t>
      </w:r>
    </w:p>
    <w:p w:rsidR="00B04320" w:rsidRPr="00D40052" w:rsidRDefault="00B04320" w:rsidP="00B04320">
      <w:pPr>
        <w:ind w:firstLine="720"/>
        <w:jc w:val="both"/>
        <w:rPr>
          <w:sz w:val="26"/>
          <w:szCs w:val="26"/>
        </w:rPr>
      </w:pPr>
      <w:r w:rsidRPr="00D40052">
        <w:rPr>
          <w:sz w:val="26"/>
          <w:szCs w:val="26"/>
        </w:rPr>
        <w:t>в) получение данных, составляющих основу для принятия решений по совершенствованию СУОТ.</w:t>
      </w:r>
    </w:p>
    <w:p w:rsidR="00B04320" w:rsidRPr="00D40052" w:rsidRDefault="00B04320" w:rsidP="00B04320">
      <w:pPr>
        <w:ind w:firstLine="720"/>
        <w:jc w:val="both"/>
        <w:rPr>
          <w:sz w:val="26"/>
          <w:szCs w:val="26"/>
        </w:rPr>
      </w:pPr>
      <w:r w:rsidRPr="00D40052">
        <w:rPr>
          <w:sz w:val="26"/>
          <w:szCs w:val="26"/>
        </w:rPr>
        <w:t xml:space="preserve">7.2. </w:t>
      </w:r>
      <w:r>
        <w:rPr>
          <w:sz w:val="26"/>
          <w:szCs w:val="26"/>
        </w:rPr>
        <w:t xml:space="preserve">Директор Учреждения </w:t>
      </w:r>
      <w:r w:rsidRPr="00D40052">
        <w:rPr>
          <w:sz w:val="26"/>
          <w:szCs w:val="26"/>
        </w:rPr>
        <w:t>определяет основные виды контроля функционирования СУОТ и мониторинга реализации процедур, к которым относятся:</w:t>
      </w:r>
    </w:p>
    <w:p w:rsidR="00B04320" w:rsidRPr="00D40052" w:rsidRDefault="00B04320" w:rsidP="00B04320">
      <w:pPr>
        <w:ind w:firstLine="720"/>
        <w:jc w:val="both"/>
        <w:rPr>
          <w:sz w:val="26"/>
          <w:szCs w:val="26"/>
        </w:rPr>
      </w:pPr>
      <w:r w:rsidRPr="00D40052">
        <w:rPr>
          <w:sz w:val="26"/>
          <w:szCs w:val="26"/>
        </w:rPr>
        <w:t>а) контроль состояния рабочего места, применяемого оборудования, инструментов, выполнения работ работником в рамках осуществляемых трудовых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B04320" w:rsidRPr="00D40052" w:rsidRDefault="00B04320" w:rsidP="00B04320">
      <w:pPr>
        <w:ind w:firstLine="720"/>
        <w:jc w:val="both"/>
        <w:rPr>
          <w:sz w:val="26"/>
          <w:szCs w:val="26"/>
        </w:rPr>
      </w:pPr>
      <w:r w:rsidRPr="00D40052">
        <w:rPr>
          <w:sz w:val="26"/>
          <w:szCs w:val="26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B04320" w:rsidRPr="00D40052" w:rsidRDefault="00B04320" w:rsidP="00B04320">
      <w:pPr>
        <w:ind w:firstLine="720"/>
        <w:jc w:val="both"/>
        <w:rPr>
          <w:sz w:val="26"/>
          <w:szCs w:val="26"/>
        </w:rPr>
      </w:pPr>
      <w:r w:rsidRPr="00D40052">
        <w:rPr>
          <w:sz w:val="26"/>
          <w:szCs w:val="26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инструментов;</w:t>
      </w:r>
    </w:p>
    <w:p w:rsidR="00B04320" w:rsidRPr="00D40052" w:rsidRDefault="00B04320" w:rsidP="00B04320">
      <w:pPr>
        <w:ind w:firstLine="720"/>
        <w:jc w:val="both"/>
        <w:rPr>
          <w:sz w:val="26"/>
          <w:szCs w:val="26"/>
        </w:rPr>
      </w:pPr>
      <w:r w:rsidRPr="00D40052">
        <w:rPr>
          <w:sz w:val="26"/>
          <w:szCs w:val="26"/>
        </w:rPr>
        <w:t>г) контроль эффективности функционирования СУОТ в целом.</w:t>
      </w:r>
    </w:p>
    <w:p w:rsidR="00B04320" w:rsidRDefault="00B04320" w:rsidP="00B04320">
      <w:pPr>
        <w:ind w:firstLine="720"/>
        <w:rPr>
          <w:rFonts w:ascii="Arial" w:hAnsi="Arial" w:cs="Arial"/>
          <w:color w:val="000000"/>
          <w:sz w:val="14"/>
          <w:szCs w:val="14"/>
        </w:rPr>
      </w:pPr>
    </w:p>
    <w:p w:rsidR="00B04320" w:rsidRDefault="00B04320" w:rsidP="00B04320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B04320" w:rsidRPr="00B13AD0" w:rsidRDefault="00B04320" w:rsidP="00B04320">
      <w:pPr>
        <w:pStyle w:val="3"/>
        <w:spacing w:before="0" w:beforeAutospacing="0" w:after="172" w:afterAutospacing="0" w:line="183" w:lineRule="atLeast"/>
        <w:jc w:val="center"/>
        <w:rPr>
          <w:sz w:val="26"/>
          <w:szCs w:val="26"/>
        </w:rPr>
      </w:pPr>
      <w:r w:rsidRPr="00B13AD0">
        <w:rPr>
          <w:sz w:val="26"/>
          <w:szCs w:val="26"/>
        </w:rPr>
        <w:t>8. Планирование улучшений функционирования СУОТ</w:t>
      </w:r>
    </w:p>
    <w:p w:rsidR="00B04320" w:rsidRPr="00B13AD0" w:rsidRDefault="00B04320" w:rsidP="00B04320">
      <w:pPr>
        <w:ind w:firstLine="720"/>
        <w:jc w:val="both"/>
        <w:rPr>
          <w:sz w:val="26"/>
          <w:szCs w:val="26"/>
        </w:rPr>
      </w:pPr>
      <w:r w:rsidRPr="00B13AD0">
        <w:rPr>
          <w:sz w:val="26"/>
          <w:szCs w:val="26"/>
        </w:rPr>
        <w:t xml:space="preserve">8.1. С целью организации планирования улучшения функционирования СУОТ </w:t>
      </w:r>
      <w:r>
        <w:rPr>
          <w:sz w:val="26"/>
          <w:szCs w:val="26"/>
        </w:rPr>
        <w:t xml:space="preserve">директор Учреждения </w:t>
      </w:r>
      <w:r w:rsidRPr="00B13AD0">
        <w:rPr>
          <w:sz w:val="26"/>
          <w:szCs w:val="26"/>
        </w:rPr>
        <w:t>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B04320" w:rsidRPr="00B13AD0" w:rsidRDefault="00B04320" w:rsidP="00B04320">
      <w:pPr>
        <w:ind w:firstLine="720"/>
        <w:jc w:val="both"/>
        <w:rPr>
          <w:sz w:val="26"/>
          <w:szCs w:val="26"/>
        </w:rPr>
      </w:pPr>
      <w:r w:rsidRPr="00B13AD0">
        <w:rPr>
          <w:sz w:val="26"/>
          <w:szCs w:val="26"/>
        </w:rPr>
        <w:t xml:space="preserve">8.2. При планировании улучшения функционирования СУОТ </w:t>
      </w:r>
      <w:r>
        <w:rPr>
          <w:sz w:val="26"/>
          <w:szCs w:val="26"/>
        </w:rPr>
        <w:t xml:space="preserve">директор Учреждения </w:t>
      </w:r>
      <w:r w:rsidRPr="00B13AD0">
        <w:rPr>
          <w:sz w:val="26"/>
          <w:szCs w:val="26"/>
        </w:rPr>
        <w:t>проводит анализ эффективности функционирования СУОТ, предусматривающий оценку следующих показателей:</w:t>
      </w:r>
    </w:p>
    <w:p w:rsidR="00B04320" w:rsidRPr="00B13AD0" w:rsidRDefault="00B04320" w:rsidP="00B04320">
      <w:pPr>
        <w:ind w:firstLine="720"/>
        <w:jc w:val="both"/>
        <w:rPr>
          <w:sz w:val="26"/>
          <w:szCs w:val="26"/>
        </w:rPr>
      </w:pPr>
      <w:r w:rsidRPr="00B13AD0">
        <w:rPr>
          <w:sz w:val="26"/>
          <w:szCs w:val="26"/>
        </w:rPr>
        <w:lastRenderedPageBreak/>
        <w:t>а) степень достижения целей в области охраны труда;</w:t>
      </w:r>
    </w:p>
    <w:p w:rsidR="00B04320" w:rsidRPr="00B13AD0" w:rsidRDefault="00B04320" w:rsidP="00B04320">
      <w:pPr>
        <w:ind w:firstLine="720"/>
        <w:jc w:val="both"/>
        <w:rPr>
          <w:sz w:val="26"/>
          <w:szCs w:val="26"/>
        </w:rPr>
      </w:pPr>
      <w:r w:rsidRPr="00B13AD0">
        <w:rPr>
          <w:sz w:val="26"/>
          <w:szCs w:val="26"/>
        </w:rPr>
        <w:t>б) способность СУОТ обеспечивать выполнение обязанностей, отраженных в Политике по охране труда;</w:t>
      </w:r>
    </w:p>
    <w:p w:rsidR="00B04320" w:rsidRPr="00B13AD0" w:rsidRDefault="00B04320" w:rsidP="00B04320">
      <w:pPr>
        <w:ind w:firstLine="720"/>
        <w:jc w:val="both"/>
        <w:rPr>
          <w:sz w:val="26"/>
          <w:szCs w:val="26"/>
        </w:rPr>
      </w:pPr>
      <w:r w:rsidRPr="00B13AD0">
        <w:rPr>
          <w:sz w:val="26"/>
          <w:szCs w:val="26"/>
        </w:rPr>
        <w:t>в)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труда;</w:t>
      </w:r>
    </w:p>
    <w:p w:rsidR="00B04320" w:rsidRPr="00B13AD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13AD0">
        <w:rPr>
          <w:sz w:val="26"/>
          <w:szCs w:val="26"/>
        </w:rPr>
        <w:t>) необходимость обеспечения своевременной подготовки тех работников, которых зат</w:t>
      </w:r>
      <w:r>
        <w:rPr>
          <w:sz w:val="26"/>
          <w:szCs w:val="26"/>
        </w:rPr>
        <w:t>ронут решения об изменении СУОТ.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</w:p>
    <w:p w:rsidR="00B04320" w:rsidRDefault="00B04320" w:rsidP="00B04320">
      <w:pPr>
        <w:jc w:val="center"/>
        <w:rPr>
          <w:b/>
          <w:sz w:val="26"/>
          <w:szCs w:val="26"/>
        </w:rPr>
      </w:pPr>
      <w:r w:rsidRPr="00F872EC">
        <w:rPr>
          <w:b/>
          <w:sz w:val="26"/>
          <w:szCs w:val="26"/>
        </w:rPr>
        <w:t>9. Реагирование на аварии, несчастные случаи и профессиональные заболевания</w:t>
      </w:r>
    </w:p>
    <w:p w:rsidR="00B04320" w:rsidRPr="00F872EC" w:rsidRDefault="00B04320" w:rsidP="00B04320">
      <w:pPr>
        <w:jc w:val="both"/>
        <w:rPr>
          <w:b/>
          <w:sz w:val="26"/>
          <w:szCs w:val="26"/>
        </w:rPr>
      </w:pPr>
    </w:p>
    <w:p w:rsidR="00B04320" w:rsidRPr="00F872EC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Pr="00F872EC">
        <w:rPr>
          <w:sz w:val="26"/>
          <w:szCs w:val="26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>
        <w:rPr>
          <w:sz w:val="26"/>
          <w:szCs w:val="26"/>
        </w:rPr>
        <w:t xml:space="preserve">законодательством Российской Федерации </w:t>
      </w:r>
      <w:r w:rsidRPr="00F872EC">
        <w:rPr>
          <w:sz w:val="26"/>
          <w:szCs w:val="26"/>
        </w:rPr>
        <w:t>устан</w:t>
      </w:r>
      <w:r>
        <w:rPr>
          <w:sz w:val="26"/>
          <w:szCs w:val="26"/>
        </w:rPr>
        <w:t>о</w:t>
      </w:r>
      <w:r w:rsidRPr="00F872EC">
        <w:rPr>
          <w:sz w:val="26"/>
          <w:szCs w:val="26"/>
        </w:rPr>
        <w:t>вл</w:t>
      </w:r>
      <w:r>
        <w:rPr>
          <w:sz w:val="26"/>
          <w:szCs w:val="26"/>
        </w:rPr>
        <w:t>ен</w:t>
      </w:r>
      <w:r w:rsidRPr="00F872EC">
        <w:rPr>
          <w:sz w:val="26"/>
          <w:szCs w:val="26"/>
        </w:rPr>
        <w:t xml:space="preserve"> порядок выявления потенциально возможных аварий, порядок действий в случае их возникновения.</w:t>
      </w:r>
    </w:p>
    <w:p w:rsidR="00B04320" w:rsidRDefault="00B04320" w:rsidP="00B04320">
      <w:pPr>
        <w:ind w:firstLine="720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9.2. 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Расследование несчастных случаев и профессиональных заболеваний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br/>
        <w:t>проводится в соответствии с Т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рудовым кодексом Российской Федерации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, постановлением Минтруда России от 24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.10.2002 № 73 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«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Об утверждении форм документов,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необходимых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для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расследования и учета несчастных случаев на производстве,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и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Положения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об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особенностях расследования несчастных случаев на производстве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в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отдельных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отраслях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и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организациях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»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,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постановлением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  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Правительства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Российской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Федерации от 15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.12.2000 №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967 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«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Об утверждении Положения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о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расследовании и учете п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рофессиональных заболеваний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»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, приказа Министерства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 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здравоохранения и социального развития Российской Федерации от 24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.02.2005 № 160 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«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Об определении степени тяжести повреждения здоровья при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br/>
        <w:t>нес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частных случаях на производстве</w:t>
      </w:r>
      <w:r>
        <w:rPr>
          <w:rFonts w:ascii="yandex-sans" w:hAnsi="yandex-sans" w:hint="eastAsia"/>
          <w:color w:val="000000"/>
          <w:sz w:val="26"/>
          <w:szCs w:val="26"/>
          <w:shd w:val="clear" w:color="auto" w:fill="FFFFFF"/>
        </w:rPr>
        <w:t>»</w:t>
      </w:r>
      <w:r w:rsidRPr="003A2932">
        <w:rPr>
          <w:rFonts w:ascii="yandex-sans" w:hAnsi="yandex-sans"/>
          <w:color w:val="000000"/>
          <w:sz w:val="26"/>
          <w:szCs w:val="26"/>
          <w:shd w:val="clear" w:color="auto" w:fill="FFFFFF"/>
        </w:rPr>
        <w:t>.</w:t>
      </w:r>
    </w:p>
    <w:p w:rsidR="00B04320" w:rsidRPr="002A163A" w:rsidRDefault="00B04320" w:rsidP="00B04320">
      <w:pPr>
        <w:ind w:firstLine="720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9.3. </w:t>
      </w:r>
      <w:r w:rsidRPr="002A163A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При несчастном случае на производстве 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директор Учреждения или его заместитель </w:t>
      </w:r>
      <w:r w:rsidRPr="002A163A">
        <w:rPr>
          <w:rFonts w:ascii="yandex-sans" w:hAnsi="yandex-sans"/>
          <w:color w:val="000000"/>
          <w:sz w:val="26"/>
          <w:szCs w:val="26"/>
          <w:shd w:val="clear" w:color="auto" w:fill="FFFFFF"/>
        </w:rPr>
        <w:t>обязан:</w:t>
      </w:r>
    </w:p>
    <w:p w:rsidR="00B04320" w:rsidRPr="002A163A" w:rsidRDefault="00B04320" w:rsidP="00B04320">
      <w:pPr>
        <w:ind w:firstLine="720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- </w:t>
      </w:r>
      <w:r w:rsidRPr="002A163A">
        <w:rPr>
          <w:rFonts w:ascii="yandex-sans" w:hAnsi="yandex-sans"/>
          <w:color w:val="000000"/>
          <w:sz w:val="26"/>
          <w:szCs w:val="26"/>
          <w:shd w:val="clear" w:color="auto" w:fill="FFFFFF"/>
        </w:rPr>
        <w:t>немедленно организовать первую помощь пострадавшему и при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Pr="002A163A">
        <w:rPr>
          <w:rFonts w:ascii="yandex-sans" w:hAnsi="yandex-sans"/>
          <w:color w:val="000000"/>
          <w:sz w:val="26"/>
          <w:szCs w:val="26"/>
          <w:shd w:val="clear" w:color="auto" w:fill="FFFFFF"/>
        </w:rPr>
        <w:t>необходимости доставку его в медицинское учреждение;</w:t>
      </w:r>
    </w:p>
    <w:p w:rsidR="00B04320" w:rsidRDefault="00B04320" w:rsidP="00B04320">
      <w:pPr>
        <w:ind w:firstLine="720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- </w:t>
      </w:r>
      <w:r w:rsidRPr="002A163A">
        <w:rPr>
          <w:rFonts w:ascii="yandex-sans" w:hAnsi="yandex-sans"/>
          <w:color w:val="000000"/>
          <w:sz w:val="26"/>
          <w:szCs w:val="26"/>
          <w:shd w:val="clear" w:color="auto" w:fill="FFFFFF"/>
        </w:rPr>
        <w:t>принять неотложные меры по предотвращению развития аварийной или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Pr="002A163A">
        <w:rPr>
          <w:rFonts w:ascii="yandex-sans" w:hAnsi="yandex-sans"/>
          <w:color w:val="000000"/>
          <w:sz w:val="26"/>
          <w:szCs w:val="26"/>
          <w:shd w:val="clear" w:color="auto" w:fill="FFFFFF"/>
        </w:rPr>
        <w:t>иной чрезвычайной ситуации и воздействия травмирующих факторов на других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Pr="002A163A">
        <w:rPr>
          <w:rFonts w:ascii="yandex-sans" w:hAnsi="yandex-sans"/>
          <w:color w:val="000000"/>
          <w:sz w:val="26"/>
          <w:szCs w:val="26"/>
          <w:shd w:val="clear" w:color="auto" w:fill="FFFFFF"/>
        </w:rPr>
        <w:t>лиц;</w:t>
      </w:r>
    </w:p>
    <w:p w:rsidR="00B04320" w:rsidRDefault="00B04320" w:rsidP="00B04320">
      <w:pPr>
        <w:ind w:firstLine="720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- </w:t>
      </w:r>
      <w:r w:rsidRPr="00766337">
        <w:rPr>
          <w:rFonts w:ascii="yandex-sans" w:hAnsi="yandex-sans"/>
          <w:color w:val="000000"/>
          <w:sz w:val="26"/>
          <w:szCs w:val="26"/>
          <w:shd w:val="clear" w:color="auto" w:fill="FFFFFF"/>
        </w:rPr>
        <w:t>сохранить до начала расследования несчастного случая обстановку, какой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Pr="00766337">
        <w:rPr>
          <w:rFonts w:ascii="yandex-sans" w:hAnsi="yandex-sans"/>
          <w:color w:val="000000"/>
          <w:sz w:val="26"/>
          <w:szCs w:val="26"/>
          <w:shd w:val="clear" w:color="auto" w:fill="FFFFFF"/>
        </w:rPr>
        <w:t>она была на момент происшествия, если это не угрожает жизни и здоровью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Pr="00766337">
        <w:rPr>
          <w:rFonts w:ascii="yandex-sans" w:hAnsi="yandex-sans"/>
          <w:color w:val="000000"/>
          <w:sz w:val="26"/>
          <w:szCs w:val="26"/>
          <w:shd w:val="clear" w:color="auto" w:fill="FFFFFF"/>
        </w:rPr>
        <w:t>других лиц и не ведет к катастрофе, аварии или возникновению иных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Pr="00766337">
        <w:rPr>
          <w:rFonts w:ascii="yandex-sans" w:hAnsi="yandex-sans"/>
          <w:color w:val="000000"/>
          <w:sz w:val="26"/>
          <w:szCs w:val="26"/>
          <w:shd w:val="clear" w:color="auto" w:fill="FFFFFF"/>
        </w:rPr>
        <w:t>чрезвычайных обстоятельств, а в слу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чае невозможности ее сохранения </w:t>
      </w:r>
      <w:r w:rsidRPr="00766337">
        <w:rPr>
          <w:rFonts w:ascii="yandex-sans" w:hAnsi="yandex-sans"/>
          <w:color w:val="000000"/>
          <w:sz w:val="26"/>
          <w:szCs w:val="26"/>
          <w:shd w:val="clear" w:color="auto" w:fill="FFFFFF"/>
        </w:rPr>
        <w:t>зафиксировать сложившуюся обстановку (составить схемы, провести фотографирование или в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идеосъемку, другие мероприятия).</w:t>
      </w:r>
    </w:p>
    <w:p w:rsidR="00B04320" w:rsidRPr="00C818D8" w:rsidRDefault="00B04320" w:rsidP="00B043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</w:t>
      </w:r>
      <w:r w:rsidRPr="00C818D8">
        <w:rPr>
          <w:sz w:val="26"/>
          <w:szCs w:val="26"/>
        </w:rPr>
        <w:t>При групповом несчастном случае на производстве (два человека и</w:t>
      </w:r>
      <w:r w:rsidRPr="00C818D8">
        <w:rPr>
          <w:sz w:val="26"/>
          <w:szCs w:val="26"/>
        </w:rPr>
        <w:br/>
        <w:t>более), тяжелом несчастном случае на производстве, несчастном случае на</w:t>
      </w:r>
      <w:r w:rsidRPr="00C818D8">
        <w:rPr>
          <w:sz w:val="26"/>
          <w:szCs w:val="26"/>
        </w:rPr>
        <w:br/>
        <w:t xml:space="preserve">производстве со смертельным исходом 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директор Учреждения или его заместитель</w:t>
      </w:r>
      <w:r w:rsidRPr="00C818D8">
        <w:rPr>
          <w:sz w:val="26"/>
          <w:szCs w:val="26"/>
        </w:rPr>
        <w:t xml:space="preserve"> в течение суток обязан сообщить соответственно:</w:t>
      </w:r>
    </w:p>
    <w:p w:rsidR="00B04320" w:rsidRPr="00C818D8" w:rsidRDefault="00B04320" w:rsidP="00B043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18D8">
        <w:rPr>
          <w:sz w:val="26"/>
          <w:szCs w:val="26"/>
        </w:rPr>
        <w:t>в государственную инспекцию труда</w:t>
      </w:r>
      <w:r>
        <w:rPr>
          <w:sz w:val="26"/>
          <w:szCs w:val="26"/>
        </w:rPr>
        <w:t xml:space="preserve"> Белгородской области</w:t>
      </w:r>
      <w:r w:rsidRPr="00C818D8">
        <w:rPr>
          <w:sz w:val="26"/>
          <w:szCs w:val="26"/>
        </w:rPr>
        <w:t>;</w:t>
      </w:r>
    </w:p>
    <w:p w:rsidR="00B04320" w:rsidRPr="00C818D8" w:rsidRDefault="00B04320" w:rsidP="00B043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18D8">
        <w:rPr>
          <w:sz w:val="26"/>
          <w:szCs w:val="26"/>
        </w:rPr>
        <w:t>в прокуратуру по месту происшествия несчастного случая;</w:t>
      </w:r>
    </w:p>
    <w:p w:rsidR="00B04320" w:rsidRPr="00C818D8" w:rsidRDefault="00B04320" w:rsidP="00B043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818D8">
        <w:rPr>
          <w:sz w:val="26"/>
          <w:szCs w:val="26"/>
        </w:rPr>
        <w:t>работодателю, направившему работника, с которым произошел несчастный случай;</w:t>
      </w:r>
    </w:p>
    <w:p w:rsidR="00B04320" w:rsidRPr="00C818D8" w:rsidRDefault="00B04320" w:rsidP="00B043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18D8">
        <w:rPr>
          <w:sz w:val="26"/>
          <w:szCs w:val="26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учреждения в качестве страхователя);</w:t>
      </w:r>
    </w:p>
    <w:p w:rsidR="00B04320" w:rsidRPr="00C818D8" w:rsidRDefault="00B04320" w:rsidP="00B043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18D8">
        <w:rPr>
          <w:sz w:val="26"/>
          <w:szCs w:val="26"/>
        </w:rPr>
        <w:t xml:space="preserve">направить извещение по установленной форме </w:t>
      </w:r>
      <w:r>
        <w:rPr>
          <w:sz w:val="26"/>
          <w:szCs w:val="26"/>
        </w:rPr>
        <w:t xml:space="preserve">в </w:t>
      </w:r>
      <w:r w:rsidRPr="00C818D8">
        <w:rPr>
          <w:sz w:val="26"/>
          <w:szCs w:val="26"/>
        </w:rPr>
        <w:t>организацию профсоюза работников.</w:t>
      </w:r>
    </w:p>
    <w:p w:rsidR="00B04320" w:rsidRPr="007A16B7" w:rsidRDefault="00B04320" w:rsidP="00B043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7A16B7">
        <w:rPr>
          <w:sz w:val="26"/>
          <w:szCs w:val="26"/>
        </w:rPr>
        <w:t>Для расследования несчас</w:t>
      </w:r>
      <w:r>
        <w:rPr>
          <w:sz w:val="26"/>
          <w:szCs w:val="26"/>
        </w:rPr>
        <w:t>тного случая на производстве в У</w:t>
      </w:r>
      <w:r w:rsidRPr="007A16B7">
        <w:rPr>
          <w:sz w:val="26"/>
          <w:szCs w:val="26"/>
        </w:rPr>
        <w:t>чреждении</w:t>
      </w:r>
      <w:r w:rsidRPr="007A16B7">
        <w:rPr>
          <w:sz w:val="26"/>
          <w:szCs w:val="26"/>
        </w:rPr>
        <w:br/>
        <w:t>незамедлительно создает комиссию в составе не менее трех</w:t>
      </w:r>
      <w:r w:rsidRPr="007A16B7">
        <w:rPr>
          <w:sz w:val="26"/>
          <w:szCs w:val="26"/>
        </w:rPr>
        <w:br/>
        <w:t>человек.</w:t>
      </w:r>
    </w:p>
    <w:p w:rsidR="00B04320" w:rsidRPr="007A16B7" w:rsidRDefault="00B04320" w:rsidP="00B043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9.6. </w:t>
      </w:r>
      <w:r w:rsidRPr="007A16B7">
        <w:rPr>
          <w:sz w:val="26"/>
          <w:szCs w:val="26"/>
        </w:rPr>
        <w:t>Каждый работник или уполномоченный им представитель имеет право на личное участие в расследовании несчастного случая на производстве, происшедшего с работником.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9.7. </w:t>
      </w:r>
      <w:r w:rsidRPr="007A16B7">
        <w:rPr>
          <w:sz w:val="26"/>
          <w:szCs w:val="26"/>
        </w:rPr>
        <w:t xml:space="preserve"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инспектор труда, представители </w:t>
      </w:r>
      <w:r>
        <w:rPr>
          <w:sz w:val="26"/>
          <w:szCs w:val="26"/>
        </w:rPr>
        <w:t xml:space="preserve">исполнительного органа Белгородской области </w:t>
      </w:r>
      <w:r w:rsidRPr="007A16B7">
        <w:rPr>
          <w:sz w:val="26"/>
          <w:szCs w:val="26"/>
        </w:rPr>
        <w:t>или органа местного самоуправления (по согласованию), представитель организации профсоюза работников, а при расследовании указанных несчастных случаев с застрахованными -</w:t>
      </w:r>
      <w:r>
        <w:rPr>
          <w:sz w:val="26"/>
          <w:szCs w:val="26"/>
        </w:rPr>
        <w:t xml:space="preserve"> </w:t>
      </w:r>
      <w:r w:rsidRPr="007A16B7">
        <w:rPr>
          <w:sz w:val="26"/>
          <w:szCs w:val="26"/>
        </w:rPr>
        <w:t>представители исполнительного органа страховщика (по месту регистрации</w:t>
      </w:r>
      <w:r>
        <w:rPr>
          <w:sz w:val="26"/>
          <w:szCs w:val="26"/>
        </w:rPr>
        <w:t xml:space="preserve"> </w:t>
      </w:r>
      <w:r w:rsidRPr="002B5334">
        <w:rPr>
          <w:color w:val="000000"/>
          <w:sz w:val="26"/>
          <w:szCs w:val="26"/>
        </w:rPr>
        <w:t xml:space="preserve">работодателя в качестве страхователя). 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9.8. </w:t>
      </w:r>
      <w:r w:rsidRPr="002B5334">
        <w:rPr>
          <w:color w:val="000000"/>
          <w:sz w:val="26"/>
          <w:szCs w:val="26"/>
        </w:rPr>
        <w:t>Комиссию возглавляет, как правило, должностное лицо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9.9. Е</w:t>
      </w:r>
      <w:r w:rsidRPr="002B5334">
        <w:rPr>
          <w:color w:val="000000"/>
          <w:sz w:val="26"/>
          <w:szCs w:val="26"/>
        </w:rPr>
        <w:t>сли иное не предусмотрено Трудовым кодексом</w:t>
      </w:r>
      <w:r>
        <w:rPr>
          <w:color w:val="000000"/>
          <w:sz w:val="26"/>
          <w:szCs w:val="26"/>
        </w:rPr>
        <w:t xml:space="preserve"> Российской Федерации</w:t>
      </w:r>
      <w:r w:rsidRPr="002B5334">
        <w:rPr>
          <w:color w:val="000000"/>
          <w:sz w:val="26"/>
          <w:szCs w:val="26"/>
        </w:rPr>
        <w:t>, то состав комиссии</w:t>
      </w:r>
      <w:r>
        <w:rPr>
          <w:color w:val="000000"/>
          <w:sz w:val="26"/>
          <w:szCs w:val="26"/>
        </w:rPr>
        <w:t xml:space="preserve"> </w:t>
      </w:r>
      <w:r w:rsidRPr="002B5334">
        <w:rPr>
          <w:color w:val="000000"/>
          <w:sz w:val="26"/>
          <w:szCs w:val="26"/>
        </w:rPr>
        <w:t>утверждается приказом</w:t>
      </w:r>
      <w:r>
        <w:rPr>
          <w:color w:val="000000"/>
          <w:sz w:val="26"/>
          <w:szCs w:val="26"/>
        </w:rPr>
        <w:t xml:space="preserve"> директора Учреждения</w:t>
      </w:r>
      <w:r w:rsidRPr="002B5334">
        <w:rPr>
          <w:color w:val="000000"/>
          <w:sz w:val="26"/>
          <w:szCs w:val="26"/>
        </w:rPr>
        <w:t>. Лица, на которых</w:t>
      </w:r>
      <w:r>
        <w:rPr>
          <w:color w:val="000000"/>
          <w:sz w:val="26"/>
          <w:szCs w:val="26"/>
        </w:rPr>
        <w:t xml:space="preserve"> </w:t>
      </w:r>
      <w:r w:rsidRPr="002B5334">
        <w:rPr>
          <w:color w:val="000000"/>
          <w:sz w:val="26"/>
          <w:szCs w:val="26"/>
        </w:rPr>
        <w:t>непосредственно возложено обеспечение соблюдения требований охраны труда на участке (объекте), где произошел несчастный случай, в состав комиссии не включаются.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9.10. </w:t>
      </w:r>
      <w:r w:rsidRPr="002B5334">
        <w:rPr>
          <w:color w:val="000000"/>
          <w:sz w:val="26"/>
          <w:szCs w:val="26"/>
        </w:rPr>
        <w:t>Расследование обстоятельств и причин несчастного случая на производстве, который не является групповым и не относится к категории тяжелых несчастных случаев или несчастных случаев со смертельным исходом, проводится комиссией в течение трех дней.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9.11. </w:t>
      </w:r>
      <w:r w:rsidRPr="002B5334">
        <w:rPr>
          <w:color w:val="000000"/>
          <w:sz w:val="26"/>
          <w:szCs w:val="26"/>
        </w:rPr>
        <w:t>Расследование группового несчастного случая на производстве, тяжелого несчастного случая на производстве и несчастного случая на производстве со смертельным исходом проводится комиссией в течение 15 дней.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9.12. </w:t>
      </w:r>
      <w:r w:rsidRPr="002B5334">
        <w:rPr>
          <w:color w:val="000000"/>
          <w:sz w:val="26"/>
          <w:szCs w:val="26"/>
        </w:rPr>
        <w:t>Несчастный случай на производстве, о котором не было</w:t>
      </w:r>
      <w:r w:rsidRPr="002B5334">
        <w:rPr>
          <w:color w:val="000000"/>
          <w:sz w:val="26"/>
          <w:szCs w:val="26"/>
        </w:rPr>
        <w:br/>
        <w:t xml:space="preserve">своевременно сообщено </w:t>
      </w:r>
      <w:r>
        <w:rPr>
          <w:color w:val="000000"/>
          <w:sz w:val="26"/>
          <w:szCs w:val="26"/>
        </w:rPr>
        <w:t>директору У</w:t>
      </w:r>
      <w:r w:rsidRPr="002B5334">
        <w:rPr>
          <w:color w:val="000000"/>
          <w:sz w:val="26"/>
          <w:szCs w:val="26"/>
        </w:rPr>
        <w:t>чреждения или в результате которого</w:t>
      </w:r>
      <w:r w:rsidRPr="002B5334">
        <w:rPr>
          <w:color w:val="000000"/>
          <w:sz w:val="26"/>
          <w:szCs w:val="26"/>
        </w:rPr>
        <w:br/>
        <w:t>нетрудоспособность у пострадавшего наступила не сразу, расследуется</w:t>
      </w:r>
      <w:r w:rsidRPr="002B5334">
        <w:rPr>
          <w:color w:val="000000"/>
          <w:sz w:val="26"/>
          <w:szCs w:val="26"/>
        </w:rPr>
        <w:br/>
        <w:t>комиссией по заявлению пострадавшего или его доверенного лица в течение</w:t>
      </w:r>
      <w:r w:rsidRPr="002B5334">
        <w:rPr>
          <w:color w:val="000000"/>
          <w:sz w:val="26"/>
          <w:szCs w:val="26"/>
        </w:rPr>
        <w:br/>
        <w:t>одного месяца со дня поступления указанного заявления.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9.13. П</w:t>
      </w:r>
      <w:r w:rsidRPr="002B5334">
        <w:rPr>
          <w:color w:val="000000"/>
          <w:sz w:val="26"/>
          <w:szCs w:val="26"/>
        </w:rPr>
        <w:t xml:space="preserve">о каждому несчастному случаю на производстве, вызвавшему необходимость перевода работника в соответствии с медицинским заключением на другую работу, потерю работником трудоспособности на срок не менее одного дня </w:t>
      </w:r>
      <w:r w:rsidRPr="002B5334">
        <w:rPr>
          <w:color w:val="000000"/>
          <w:sz w:val="26"/>
          <w:szCs w:val="26"/>
        </w:rPr>
        <w:lastRenderedPageBreak/>
        <w:t>либо повлекшему его смерть, оформляется акт о несчастном случае на производстве в трех экземплярах.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9.14. </w:t>
      </w:r>
      <w:r w:rsidRPr="002B5334">
        <w:rPr>
          <w:color w:val="000000"/>
          <w:sz w:val="26"/>
          <w:szCs w:val="26"/>
        </w:rPr>
        <w:t xml:space="preserve">Результаты расследования несчастных случаев на производстве рассматриваются </w:t>
      </w:r>
      <w:r>
        <w:rPr>
          <w:color w:val="000000"/>
          <w:sz w:val="26"/>
          <w:szCs w:val="26"/>
        </w:rPr>
        <w:t>директором У</w:t>
      </w:r>
      <w:r w:rsidRPr="002B5334">
        <w:rPr>
          <w:color w:val="000000"/>
          <w:sz w:val="26"/>
          <w:szCs w:val="26"/>
        </w:rPr>
        <w:t>чреждения с участием профсоюзного органа учреждения для принятия решений, направленных на профилактику несчастных случаев на производстве.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9.15. </w:t>
      </w:r>
      <w:r w:rsidRPr="002B5334">
        <w:rPr>
          <w:color w:val="000000"/>
          <w:sz w:val="26"/>
          <w:szCs w:val="26"/>
        </w:rPr>
        <w:t xml:space="preserve">Акт о несчастном случае на производстве подписывается членами комиссии, утверждается </w:t>
      </w:r>
      <w:r>
        <w:rPr>
          <w:color w:val="000000"/>
          <w:sz w:val="26"/>
          <w:szCs w:val="26"/>
        </w:rPr>
        <w:t>директором У</w:t>
      </w:r>
      <w:r w:rsidRPr="002B5334">
        <w:rPr>
          <w:color w:val="000000"/>
          <w:sz w:val="26"/>
          <w:szCs w:val="26"/>
        </w:rPr>
        <w:t>чреждения и заверяется печатью, а также регистрируется в журнале регистрации несчастных случаев на производстве.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9.16. Директор Учреждения </w:t>
      </w:r>
      <w:r w:rsidRPr="002B5334">
        <w:rPr>
          <w:color w:val="000000"/>
          <w:sz w:val="26"/>
          <w:szCs w:val="26"/>
        </w:rPr>
        <w:t>в трехдневный срок после утверждения акта о несчастном случае на производстве обязан выдать один экземпляр указанного акта пострадавшему, а при несчастном</w:t>
      </w:r>
      <w:r>
        <w:rPr>
          <w:color w:val="000000"/>
          <w:sz w:val="26"/>
          <w:szCs w:val="26"/>
        </w:rPr>
        <w:t xml:space="preserve"> с</w:t>
      </w:r>
      <w:r w:rsidRPr="002B5334">
        <w:rPr>
          <w:color w:val="000000"/>
          <w:sz w:val="26"/>
          <w:szCs w:val="26"/>
        </w:rPr>
        <w:t>лучае на производстве со смертельным исходом - родственникам либо</w:t>
      </w:r>
      <w:r>
        <w:rPr>
          <w:color w:val="000000"/>
          <w:sz w:val="26"/>
          <w:szCs w:val="26"/>
        </w:rPr>
        <w:t xml:space="preserve"> </w:t>
      </w:r>
      <w:r w:rsidRPr="002B5334">
        <w:rPr>
          <w:color w:val="000000"/>
          <w:sz w:val="26"/>
          <w:szCs w:val="26"/>
        </w:rPr>
        <w:t xml:space="preserve">доверенному лицу погибшего (по их требованию). Второй экземпляр акта о несчастном случае вместе с материалами расследования хранится в течение 45 лет по месту работы пострадавшего на момент несчастного случая на производстве. При страховых случаях третий экземпляр акта о несчастном случае и материалы расследования </w:t>
      </w:r>
      <w:r>
        <w:rPr>
          <w:color w:val="000000"/>
          <w:sz w:val="26"/>
          <w:szCs w:val="26"/>
        </w:rPr>
        <w:t>директор У</w:t>
      </w:r>
      <w:r w:rsidRPr="002B5334">
        <w:rPr>
          <w:color w:val="000000"/>
          <w:sz w:val="26"/>
          <w:szCs w:val="26"/>
        </w:rPr>
        <w:t>чреждения направляет в исполнительный орган страховщика (по месту регистрации в качестве страхователя).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9.17. </w:t>
      </w:r>
      <w:r w:rsidRPr="002B5334">
        <w:rPr>
          <w:color w:val="000000"/>
          <w:sz w:val="26"/>
          <w:szCs w:val="26"/>
        </w:rPr>
        <w:t>Акт вместе с материалами расследования хранится в течение 45 лет.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9.18. П</w:t>
      </w:r>
      <w:r w:rsidRPr="002B5334">
        <w:rPr>
          <w:color w:val="000000"/>
          <w:sz w:val="26"/>
          <w:szCs w:val="26"/>
        </w:rPr>
        <w:t>о окончании временной нетрудоспособности пострадавшего</w:t>
      </w:r>
      <w:r>
        <w:rPr>
          <w:color w:val="000000"/>
          <w:sz w:val="26"/>
          <w:szCs w:val="26"/>
        </w:rPr>
        <w:t xml:space="preserve"> директор У</w:t>
      </w:r>
      <w:r w:rsidRPr="002B5334">
        <w:rPr>
          <w:color w:val="000000"/>
          <w:sz w:val="26"/>
          <w:szCs w:val="26"/>
        </w:rPr>
        <w:t>чреждения (уполномоченный им представитель) обязан</w:t>
      </w:r>
      <w:r>
        <w:rPr>
          <w:color w:val="000000"/>
          <w:sz w:val="26"/>
          <w:szCs w:val="26"/>
        </w:rPr>
        <w:t xml:space="preserve"> </w:t>
      </w:r>
      <w:r w:rsidRPr="002B5334">
        <w:rPr>
          <w:color w:val="000000"/>
          <w:sz w:val="26"/>
          <w:szCs w:val="26"/>
        </w:rPr>
        <w:t xml:space="preserve">направить в государственную инспекцию труда </w:t>
      </w:r>
      <w:r>
        <w:rPr>
          <w:color w:val="000000"/>
          <w:sz w:val="26"/>
          <w:szCs w:val="26"/>
        </w:rPr>
        <w:t>Белгородской области</w:t>
      </w:r>
      <w:r w:rsidRPr="002B5334">
        <w:rPr>
          <w:color w:val="000000"/>
          <w:sz w:val="26"/>
          <w:szCs w:val="26"/>
        </w:rPr>
        <w:t>, а в необходимых случаях - в территориальный орган государственного надзора информацию о последствиях несчастного случая на производстве и мерах, принятых в целях предупреждения несчастных случаев и копию акта.</w:t>
      </w:r>
    </w:p>
    <w:p w:rsidR="00B04320" w:rsidRDefault="00B04320" w:rsidP="00B043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9.19. </w:t>
      </w:r>
      <w:r w:rsidRPr="002B5334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>общенный анализ травматизма по У</w:t>
      </w:r>
      <w:r w:rsidRPr="002B5334">
        <w:rPr>
          <w:color w:val="000000"/>
          <w:sz w:val="26"/>
          <w:szCs w:val="26"/>
        </w:rPr>
        <w:t>чреждению проводит специалист по охране труда за</w:t>
      </w:r>
      <w:r>
        <w:rPr>
          <w:color w:val="000000"/>
          <w:sz w:val="26"/>
          <w:szCs w:val="26"/>
        </w:rPr>
        <w:t xml:space="preserve"> год</w:t>
      </w:r>
      <w:r w:rsidRPr="002B5334">
        <w:rPr>
          <w:color w:val="000000"/>
          <w:sz w:val="26"/>
          <w:szCs w:val="26"/>
        </w:rPr>
        <w:t>, данные</w:t>
      </w:r>
      <w:r>
        <w:rPr>
          <w:color w:val="000000"/>
          <w:sz w:val="26"/>
          <w:szCs w:val="26"/>
        </w:rPr>
        <w:t xml:space="preserve"> </w:t>
      </w:r>
      <w:r w:rsidRPr="002B5334">
        <w:rPr>
          <w:color w:val="000000"/>
          <w:sz w:val="26"/>
          <w:szCs w:val="26"/>
        </w:rPr>
        <w:t xml:space="preserve">представляются </w:t>
      </w:r>
      <w:r>
        <w:rPr>
          <w:color w:val="000000"/>
          <w:sz w:val="26"/>
          <w:szCs w:val="26"/>
        </w:rPr>
        <w:t xml:space="preserve">директору Учреждения </w:t>
      </w:r>
      <w:r w:rsidRPr="002B5334">
        <w:rPr>
          <w:color w:val="000000"/>
          <w:sz w:val="26"/>
          <w:szCs w:val="26"/>
        </w:rPr>
        <w:t>для принятия решений.</w:t>
      </w:r>
    </w:p>
    <w:p w:rsidR="00B04320" w:rsidRDefault="00B04320" w:rsidP="00B04320">
      <w:pPr>
        <w:ind w:firstLine="709"/>
        <w:jc w:val="both"/>
        <w:rPr>
          <w:sz w:val="26"/>
          <w:szCs w:val="26"/>
        </w:rPr>
      </w:pPr>
    </w:p>
    <w:p w:rsidR="00B04320" w:rsidRDefault="00B04320" w:rsidP="00B04320">
      <w:pPr>
        <w:jc w:val="center"/>
        <w:rPr>
          <w:b/>
          <w:sz w:val="26"/>
          <w:szCs w:val="26"/>
        </w:rPr>
      </w:pPr>
      <w:r w:rsidRPr="0098594C">
        <w:rPr>
          <w:b/>
          <w:sz w:val="26"/>
          <w:szCs w:val="26"/>
        </w:rPr>
        <w:t>10. Управление документами СУОТ</w:t>
      </w:r>
    </w:p>
    <w:p w:rsidR="00B04320" w:rsidRPr="0098594C" w:rsidRDefault="00B04320" w:rsidP="00B04320">
      <w:pPr>
        <w:jc w:val="center"/>
        <w:rPr>
          <w:b/>
          <w:sz w:val="26"/>
          <w:szCs w:val="26"/>
        </w:rPr>
      </w:pP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10.1</w:t>
      </w:r>
      <w:r w:rsidRPr="0098594C">
        <w:rPr>
          <w:sz w:val="26"/>
          <w:szCs w:val="26"/>
        </w:rPr>
        <w:t xml:space="preserve">. С целью организации управления документами СУОТ </w:t>
      </w:r>
      <w:r>
        <w:rPr>
          <w:sz w:val="26"/>
          <w:szCs w:val="26"/>
        </w:rPr>
        <w:t xml:space="preserve">директор Учреждения определяет лиц, ответственных </w:t>
      </w:r>
      <w:r w:rsidRPr="0098594C">
        <w:rPr>
          <w:sz w:val="26"/>
          <w:szCs w:val="26"/>
        </w:rPr>
        <w:t>за разработк</w:t>
      </w:r>
      <w:r>
        <w:rPr>
          <w:sz w:val="26"/>
          <w:szCs w:val="26"/>
        </w:rPr>
        <w:t xml:space="preserve">у и утверждение документов СУОТ.  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Pr="0098594C">
        <w:rPr>
          <w:sz w:val="26"/>
          <w:szCs w:val="26"/>
        </w:rPr>
        <w:t>Лиц</w:t>
      </w:r>
      <w:r>
        <w:rPr>
          <w:sz w:val="26"/>
          <w:szCs w:val="26"/>
        </w:rPr>
        <w:t>ами</w:t>
      </w:r>
      <w:r w:rsidRPr="0098594C">
        <w:rPr>
          <w:sz w:val="26"/>
          <w:szCs w:val="26"/>
        </w:rPr>
        <w:t>, ответственны</w:t>
      </w:r>
      <w:r>
        <w:rPr>
          <w:sz w:val="26"/>
          <w:szCs w:val="26"/>
        </w:rPr>
        <w:t>ми</w:t>
      </w:r>
      <w:r w:rsidRPr="0098594C">
        <w:rPr>
          <w:sz w:val="26"/>
          <w:szCs w:val="26"/>
        </w:rPr>
        <w:t xml:space="preserve"> за разработк</w:t>
      </w:r>
      <w:r>
        <w:rPr>
          <w:sz w:val="26"/>
          <w:szCs w:val="26"/>
        </w:rPr>
        <w:t>у документов СУОТ являются специалист по охране труда, профсоюзный комитет, комиссия по охране труда</w:t>
      </w:r>
      <w:r w:rsidRPr="0098594C">
        <w:rPr>
          <w:sz w:val="26"/>
          <w:szCs w:val="26"/>
        </w:rPr>
        <w:t xml:space="preserve">. 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10.3. Документы СОУТ утверждаются директором Учреждения с учетом требований статьи 392 Трудового кодекса Российской Федерации.</w:t>
      </w:r>
    </w:p>
    <w:p w:rsidR="00B04320" w:rsidRPr="0098594C" w:rsidRDefault="00B04320" w:rsidP="00B0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10.4. В</w:t>
      </w:r>
      <w:r w:rsidRPr="0098594C">
        <w:rPr>
          <w:sz w:val="26"/>
          <w:szCs w:val="26"/>
        </w:rPr>
        <w:t xml:space="preserve">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B04320" w:rsidRPr="0098594C" w:rsidRDefault="00B04320" w:rsidP="00B04320">
      <w:pPr>
        <w:ind w:firstLine="720"/>
        <w:jc w:val="both"/>
        <w:rPr>
          <w:sz w:val="26"/>
          <w:szCs w:val="26"/>
        </w:rPr>
      </w:pPr>
      <w:r w:rsidRPr="0098594C">
        <w:rPr>
          <w:sz w:val="26"/>
          <w:szCs w:val="26"/>
        </w:rPr>
        <w:t>а) акты и иные записи данных, вытекающие из осуществления СУОТ;</w:t>
      </w:r>
    </w:p>
    <w:p w:rsidR="00B04320" w:rsidRPr="0098594C" w:rsidRDefault="00B04320" w:rsidP="00B04320">
      <w:pPr>
        <w:ind w:firstLine="720"/>
        <w:jc w:val="both"/>
        <w:rPr>
          <w:sz w:val="26"/>
          <w:szCs w:val="26"/>
        </w:rPr>
      </w:pPr>
      <w:r w:rsidRPr="0098594C">
        <w:rPr>
          <w:sz w:val="26"/>
          <w:szCs w:val="26"/>
        </w:rPr>
        <w:t>б) журналы учета и акты записей данных об авариях, несчастных случаях, профессиональных заболеваниях;</w:t>
      </w:r>
    </w:p>
    <w:p w:rsidR="00B04320" w:rsidRPr="0098594C" w:rsidRDefault="00B04320" w:rsidP="00B04320">
      <w:pPr>
        <w:ind w:firstLine="720"/>
        <w:jc w:val="both"/>
        <w:rPr>
          <w:sz w:val="26"/>
          <w:szCs w:val="26"/>
        </w:rPr>
      </w:pPr>
      <w:r w:rsidRPr="0098594C">
        <w:rPr>
          <w:sz w:val="26"/>
          <w:szCs w:val="26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  <w:r w:rsidRPr="0098594C">
        <w:rPr>
          <w:sz w:val="26"/>
          <w:szCs w:val="26"/>
        </w:rPr>
        <w:lastRenderedPageBreak/>
        <w:t>г) результаты контроля функционирования СУОТ.</w:t>
      </w:r>
    </w:p>
    <w:p w:rsidR="00B04320" w:rsidRDefault="00B04320" w:rsidP="00B04320">
      <w:pPr>
        <w:ind w:firstLine="720"/>
        <w:jc w:val="both"/>
        <w:rPr>
          <w:sz w:val="26"/>
          <w:szCs w:val="26"/>
        </w:rPr>
      </w:pPr>
    </w:p>
    <w:p w:rsidR="00B04320" w:rsidRDefault="00B04320" w:rsidP="00B04320">
      <w:pPr>
        <w:ind w:firstLine="720"/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B04320" w:rsidRDefault="00B04320" w:rsidP="00B04320">
      <w:pPr>
        <w:jc w:val="both"/>
        <w:rPr>
          <w:sz w:val="26"/>
          <w:szCs w:val="26"/>
        </w:rPr>
      </w:pPr>
    </w:p>
    <w:p w:rsidR="00F4677C" w:rsidRDefault="00F4677C"/>
    <w:sectPr w:rsidR="00F4677C" w:rsidSect="00F4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49CB"/>
    <w:multiLevelType w:val="multilevel"/>
    <w:tmpl w:val="5B822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04320"/>
    <w:rsid w:val="00B04320"/>
    <w:rsid w:val="00F4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4320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320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a3">
    <w:name w:val="Strong"/>
    <w:qFormat/>
    <w:rsid w:val="00B04320"/>
    <w:rPr>
      <w:b/>
      <w:bCs/>
    </w:rPr>
  </w:style>
  <w:style w:type="character" w:customStyle="1" w:styleId="apple-converted-space">
    <w:name w:val="apple-converted-space"/>
    <w:basedOn w:val="a0"/>
    <w:rsid w:val="00B04320"/>
  </w:style>
  <w:style w:type="paragraph" w:customStyle="1" w:styleId="17PRIL-txt">
    <w:name w:val="17PRIL-txt"/>
    <w:basedOn w:val="a"/>
    <w:uiPriority w:val="99"/>
    <w:rsid w:val="00B04320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4784</Words>
  <Characters>27271</Characters>
  <Application>Microsoft Office Word</Application>
  <DocSecurity>0</DocSecurity>
  <Lines>227</Lines>
  <Paragraphs>63</Paragraphs>
  <ScaleCrop>false</ScaleCrop>
  <Company>Microsoft</Company>
  <LinksUpToDate>false</LinksUpToDate>
  <CharactersWithSpaces>31992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2020-11-17T08:48:00Z</dcterms:created>
  <dcterms:modified xsi:type="dcterms:W3CDTF">2020-11-17T08:49:00Z</dcterms:modified>
</cp:coreProperties>
</file>